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7D0E69" w14:textId="64450926" w:rsidR="00B101FB" w:rsidRPr="00F3140D" w:rsidRDefault="00B101FB" w:rsidP="00A70527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F3140D">
        <w:rPr>
          <w:rFonts w:ascii="Arial" w:hAnsi="Arial" w:cs="Arial"/>
          <w:b/>
          <w:bCs/>
          <w:sz w:val="32"/>
          <w:szCs w:val="32"/>
        </w:rPr>
        <w:t xml:space="preserve">COMISSÃO DE </w:t>
      </w:r>
      <w:r w:rsidR="007F2F68">
        <w:rPr>
          <w:rFonts w:ascii="Arial" w:hAnsi="Arial" w:cs="Arial"/>
          <w:b/>
          <w:bCs/>
          <w:sz w:val="32"/>
          <w:szCs w:val="32"/>
        </w:rPr>
        <w:t>ORÇAMENTO E FINANÇAS</w:t>
      </w:r>
      <w:r w:rsidRPr="00F3140D">
        <w:rPr>
          <w:rFonts w:ascii="Arial" w:hAnsi="Arial" w:cs="Arial"/>
          <w:b/>
          <w:bCs/>
          <w:sz w:val="32"/>
          <w:szCs w:val="32"/>
        </w:rPr>
        <w:t xml:space="preserve"> (C</w:t>
      </w:r>
      <w:r w:rsidR="007F2F68">
        <w:rPr>
          <w:rFonts w:ascii="Arial" w:hAnsi="Arial" w:cs="Arial"/>
          <w:b/>
          <w:bCs/>
          <w:sz w:val="32"/>
          <w:szCs w:val="32"/>
        </w:rPr>
        <w:t>OF</w:t>
      </w:r>
      <w:r w:rsidRPr="00F3140D">
        <w:rPr>
          <w:rFonts w:ascii="Arial" w:hAnsi="Arial" w:cs="Arial"/>
          <w:b/>
          <w:bCs/>
          <w:sz w:val="32"/>
          <w:szCs w:val="32"/>
        </w:rPr>
        <w:t>)</w:t>
      </w:r>
    </w:p>
    <w:p w14:paraId="7B9EC2FC" w14:textId="77777777" w:rsidR="00B101FB" w:rsidRPr="00F3140D" w:rsidRDefault="00B101FB" w:rsidP="00B101FB">
      <w:pPr>
        <w:rPr>
          <w:rFonts w:ascii="Arial" w:hAnsi="Arial" w:cs="Arial"/>
          <w:b/>
          <w:bCs/>
          <w:sz w:val="32"/>
          <w:szCs w:val="32"/>
        </w:rPr>
      </w:pPr>
    </w:p>
    <w:p w14:paraId="14AB2CAB" w14:textId="06B95303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Parecer:</w:t>
      </w:r>
      <w:r w:rsidR="00A901BA">
        <w:rPr>
          <w:rFonts w:ascii="Arial" w:hAnsi="Arial" w:cs="Arial"/>
          <w:b/>
          <w:bCs/>
          <w:sz w:val="28"/>
          <w:szCs w:val="28"/>
        </w:rPr>
        <w:t xml:space="preserve"> </w:t>
      </w:r>
      <w:r w:rsidR="00925674">
        <w:rPr>
          <w:rFonts w:ascii="Arial" w:hAnsi="Arial" w:cs="Arial"/>
          <w:sz w:val="28"/>
          <w:szCs w:val="28"/>
        </w:rPr>
        <w:t>24</w:t>
      </w:r>
      <w:r w:rsidRPr="00F3140D">
        <w:rPr>
          <w:rFonts w:ascii="Arial" w:hAnsi="Arial" w:cs="Arial"/>
          <w:sz w:val="28"/>
          <w:szCs w:val="28"/>
        </w:rPr>
        <w:t>/202</w:t>
      </w:r>
      <w:r w:rsidR="007A759B">
        <w:rPr>
          <w:rFonts w:ascii="Arial" w:hAnsi="Arial" w:cs="Arial"/>
          <w:sz w:val="28"/>
          <w:szCs w:val="28"/>
        </w:rPr>
        <w:t>6</w:t>
      </w:r>
    </w:p>
    <w:p w14:paraId="05DD5DFD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186B596D" w14:textId="525214D2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Projeto de Lei: </w:t>
      </w:r>
      <w:r w:rsidR="00925674">
        <w:rPr>
          <w:rFonts w:ascii="Arial" w:hAnsi="Arial" w:cs="Arial"/>
          <w:sz w:val="28"/>
          <w:szCs w:val="28"/>
        </w:rPr>
        <w:t>24</w:t>
      </w:r>
      <w:r w:rsidR="00797F28">
        <w:rPr>
          <w:rFonts w:ascii="Arial" w:hAnsi="Arial" w:cs="Arial"/>
          <w:sz w:val="28"/>
          <w:szCs w:val="28"/>
        </w:rPr>
        <w:t xml:space="preserve"> </w:t>
      </w:r>
      <w:r w:rsidRPr="00F3140D">
        <w:rPr>
          <w:rFonts w:ascii="Arial" w:hAnsi="Arial" w:cs="Arial"/>
          <w:sz w:val="28"/>
          <w:szCs w:val="28"/>
        </w:rPr>
        <w:t xml:space="preserve">de </w:t>
      </w:r>
      <w:r w:rsidR="00925674">
        <w:rPr>
          <w:rFonts w:ascii="Arial" w:hAnsi="Arial" w:cs="Arial"/>
          <w:sz w:val="28"/>
          <w:szCs w:val="28"/>
        </w:rPr>
        <w:t>07</w:t>
      </w:r>
      <w:r w:rsidRPr="00F3140D">
        <w:rPr>
          <w:rFonts w:ascii="Arial" w:hAnsi="Arial" w:cs="Arial"/>
          <w:sz w:val="28"/>
          <w:szCs w:val="28"/>
        </w:rPr>
        <w:t xml:space="preserve"> de </w:t>
      </w:r>
      <w:r w:rsidR="00925674">
        <w:rPr>
          <w:rFonts w:ascii="Arial" w:hAnsi="Arial" w:cs="Arial"/>
          <w:sz w:val="28"/>
          <w:szCs w:val="28"/>
        </w:rPr>
        <w:t>maio</w:t>
      </w:r>
      <w:r w:rsidRPr="00F3140D">
        <w:rPr>
          <w:rFonts w:ascii="Arial" w:hAnsi="Arial" w:cs="Arial"/>
          <w:sz w:val="28"/>
          <w:szCs w:val="28"/>
        </w:rPr>
        <w:t xml:space="preserve"> de 202</w:t>
      </w:r>
      <w:r w:rsidR="007A759B">
        <w:rPr>
          <w:rFonts w:ascii="Arial" w:hAnsi="Arial" w:cs="Arial"/>
          <w:sz w:val="28"/>
          <w:szCs w:val="28"/>
        </w:rPr>
        <w:t>6</w:t>
      </w:r>
      <w:r>
        <w:rPr>
          <w:rFonts w:ascii="Arial" w:hAnsi="Arial" w:cs="Arial"/>
          <w:sz w:val="28"/>
          <w:szCs w:val="28"/>
        </w:rPr>
        <w:t xml:space="preserve">       </w:t>
      </w:r>
    </w:p>
    <w:p w14:paraId="69526C02" w14:textId="77777777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1A06788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3C63C5">
        <w:rPr>
          <w:rFonts w:ascii="Arial" w:hAnsi="Arial" w:cs="Arial"/>
          <w:b/>
          <w:bCs/>
          <w:sz w:val="28"/>
          <w:szCs w:val="28"/>
        </w:rPr>
        <w:t>Autor:</w:t>
      </w:r>
      <w:r>
        <w:rPr>
          <w:rFonts w:ascii="Arial" w:hAnsi="Arial" w:cs="Arial"/>
          <w:sz w:val="28"/>
          <w:szCs w:val="28"/>
        </w:rPr>
        <w:t xml:space="preserve"> Executivo Municipal</w:t>
      </w:r>
    </w:p>
    <w:p w14:paraId="054A607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25293BD8" w14:textId="6260E871" w:rsidR="00B101FB" w:rsidRDefault="00B101FB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Matéria:</w:t>
      </w:r>
      <w:r w:rsidRPr="00F3140D">
        <w:rPr>
          <w:rFonts w:ascii="Arial" w:hAnsi="Arial" w:cs="Arial"/>
          <w:sz w:val="28"/>
          <w:szCs w:val="28"/>
        </w:rPr>
        <w:t xml:space="preserve"> </w:t>
      </w:r>
      <w:r w:rsidR="00925674">
        <w:rPr>
          <w:rFonts w:ascii="Arial" w:hAnsi="Arial" w:cs="Arial"/>
          <w:bCs/>
          <w:sz w:val="28"/>
          <w:szCs w:val="28"/>
        </w:rPr>
        <w:t>Educação</w:t>
      </w:r>
    </w:p>
    <w:p w14:paraId="08FC1041" w14:textId="77777777" w:rsidR="007F790B" w:rsidRDefault="007F790B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</w:p>
    <w:p w14:paraId="39E99D31" w14:textId="71FE20C8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Relator:</w:t>
      </w:r>
      <w:r w:rsidR="00122811">
        <w:rPr>
          <w:rFonts w:ascii="Arial" w:hAnsi="Arial" w:cs="Arial"/>
          <w:b/>
          <w:bCs/>
          <w:sz w:val="28"/>
          <w:szCs w:val="28"/>
        </w:rPr>
        <w:t xml:space="preserve"> </w:t>
      </w:r>
      <w:r w:rsidR="00F11F79">
        <w:rPr>
          <w:rFonts w:ascii="Arial" w:hAnsi="Arial" w:cs="Arial"/>
          <w:sz w:val="28"/>
          <w:szCs w:val="28"/>
        </w:rPr>
        <w:t>Elizete Ferreira</w:t>
      </w:r>
      <w:r w:rsidR="006F21C1">
        <w:rPr>
          <w:rFonts w:ascii="Arial" w:hAnsi="Arial" w:cs="Arial"/>
          <w:sz w:val="28"/>
          <w:szCs w:val="28"/>
        </w:rPr>
        <w:tab/>
      </w:r>
      <w:r w:rsidR="00A15821">
        <w:rPr>
          <w:rFonts w:ascii="Arial" w:hAnsi="Arial" w:cs="Arial"/>
          <w:sz w:val="28"/>
          <w:szCs w:val="28"/>
        </w:rPr>
        <w:tab/>
      </w:r>
      <w:r w:rsidR="00A15821">
        <w:rPr>
          <w:rFonts w:ascii="Arial" w:hAnsi="Arial" w:cs="Arial"/>
          <w:sz w:val="28"/>
          <w:szCs w:val="28"/>
        </w:rPr>
        <w:tab/>
      </w:r>
      <w:r w:rsidR="00202CEB">
        <w:rPr>
          <w:rFonts w:ascii="Arial" w:hAnsi="Arial" w:cs="Arial"/>
          <w:b/>
          <w:bCs/>
          <w:sz w:val="28"/>
          <w:szCs w:val="28"/>
        </w:rPr>
        <w:tab/>
      </w:r>
      <w:r w:rsidR="00FD234E">
        <w:rPr>
          <w:rFonts w:ascii="Arial" w:hAnsi="Arial" w:cs="Arial"/>
          <w:b/>
          <w:bCs/>
          <w:sz w:val="28"/>
          <w:szCs w:val="28"/>
        </w:rPr>
        <w:t>Conclusão</w:t>
      </w:r>
      <w:r w:rsidR="009E780D">
        <w:rPr>
          <w:rFonts w:ascii="Arial" w:hAnsi="Arial" w:cs="Arial"/>
          <w:b/>
          <w:bCs/>
          <w:sz w:val="28"/>
          <w:szCs w:val="28"/>
        </w:rPr>
        <w:t>:</w:t>
      </w:r>
      <w:r w:rsidR="00E902E9">
        <w:rPr>
          <w:rFonts w:ascii="Arial" w:hAnsi="Arial" w:cs="Arial"/>
          <w:b/>
          <w:bCs/>
          <w:sz w:val="28"/>
          <w:szCs w:val="28"/>
        </w:rPr>
        <w:t xml:space="preserve"> </w:t>
      </w:r>
      <w:r w:rsidR="008029E4" w:rsidRPr="008029E4">
        <w:rPr>
          <w:rFonts w:ascii="Arial" w:hAnsi="Arial" w:cs="Arial"/>
          <w:sz w:val="28"/>
          <w:szCs w:val="28"/>
        </w:rPr>
        <w:t>Favorável</w:t>
      </w:r>
      <w:r w:rsidR="003A6241">
        <w:rPr>
          <w:rFonts w:ascii="Arial" w:hAnsi="Arial" w:cs="Arial"/>
          <w:b/>
          <w:bCs/>
          <w:sz w:val="28"/>
          <w:szCs w:val="28"/>
        </w:rPr>
        <w:t xml:space="preserve"> </w:t>
      </w:r>
    </w:p>
    <w:p w14:paraId="524044D4" w14:textId="77777777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3F86897D" w14:textId="2B4C47DA" w:rsidR="007A6897" w:rsidRDefault="00B101FB" w:rsidP="00401CBB">
      <w:pPr>
        <w:spacing w:after="0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Ementa: </w:t>
      </w:r>
      <w:r w:rsidR="00925674" w:rsidRPr="00925674">
        <w:rPr>
          <w:rFonts w:ascii="Times New Roman" w:hAnsi="Times New Roman" w:cs="Times New Roman"/>
          <w:i/>
          <w:iCs/>
          <w:sz w:val="28"/>
          <w:szCs w:val="28"/>
        </w:rPr>
        <w:t>Autoriza a contratação temporária de profissional, para atuar na Secretaria Municipal de Educação</w:t>
      </w:r>
      <w:r w:rsidR="00401CBB" w:rsidRPr="00401CBB">
        <w:rPr>
          <w:rFonts w:ascii="Times New Roman" w:hAnsi="Times New Roman" w:cs="Times New Roman"/>
          <w:i/>
          <w:iCs/>
          <w:sz w:val="28"/>
          <w:szCs w:val="28"/>
        </w:rPr>
        <w:t>.</w:t>
      </w:r>
    </w:p>
    <w:p w14:paraId="511C0A62" w14:textId="77777777" w:rsidR="00401CBB" w:rsidRDefault="00401CBB" w:rsidP="00401CBB">
      <w:pPr>
        <w:spacing w:after="0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14:paraId="64922BEF" w14:textId="77777777" w:rsidR="00401CBB" w:rsidRDefault="00401CBB" w:rsidP="00401CBB">
      <w:pPr>
        <w:spacing w:after="0"/>
        <w:jc w:val="both"/>
        <w:rPr>
          <w:rFonts w:ascii="Arial" w:hAnsi="Arial" w:cs="Arial"/>
          <w:b/>
          <w:bCs/>
          <w:sz w:val="32"/>
          <w:szCs w:val="32"/>
        </w:rPr>
      </w:pPr>
    </w:p>
    <w:p w14:paraId="64F51C61" w14:textId="0E67CF40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Relatório</w:t>
      </w:r>
    </w:p>
    <w:p w14:paraId="2A4E94C6" w14:textId="7777777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3AE3A1C" w14:textId="619A0C2B" w:rsidR="00B101FB" w:rsidRPr="007A6897" w:rsidRDefault="00B101FB" w:rsidP="003A2C9F">
      <w:pPr>
        <w:spacing w:after="0" w:line="360" w:lineRule="auto"/>
        <w:ind w:firstLine="2268"/>
        <w:jc w:val="both"/>
        <w:rPr>
          <w:rFonts w:ascii="Arial" w:hAnsi="Arial" w:cs="Arial"/>
          <w:bCs/>
          <w:sz w:val="28"/>
          <w:szCs w:val="28"/>
        </w:rPr>
      </w:pPr>
      <w:r w:rsidRPr="003C63C5">
        <w:rPr>
          <w:rFonts w:ascii="Arial" w:hAnsi="Arial" w:cs="Arial"/>
          <w:sz w:val="28"/>
          <w:szCs w:val="28"/>
        </w:rPr>
        <w:t xml:space="preserve">O projeto de Lei em </w:t>
      </w:r>
      <w:r>
        <w:rPr>
          <w:rFonts w:ascii="Arial" w:hAnsi="Arial" w:cs="Arial"/>
          <w:sz w:val="28"/>
          <w:szCs w:val="28"/>
        </w:rPr>
        <w:t>questão</w:t>
      </w:r>
      <w:r w:rsidRPr="003C63C5">
        <w:rPr>
          <w:rFonts w:ascii="Arial" w:hAnsi="Arial" w:cs="Arial"/>
          <w:sz w:val="28"/>
          <w:szCs w:val="28"/>
        </w:rPr>
        <w:t xml:space="preserve"> fo</w:t>
      </w:r>
      <w:r>
        <w:rPr>
          <w:rFonts w:ascii="Arial" w:hAnsi="Arial" w:cs="Arial"/>
          <w:sz w:val="28"/>
          <w:szCs w:val="28"/>
        </w:rPr>
        <w:t>ra</w:t>
      </w:r>
      <w:r w:rsidRPr="003C63C5">
        <w:rPr>
          <w:rFonts w:ascii="Arial" w:hAnsi="Arial" w:cs="Arial"/>
          <w:sz w:val="28"/>
          <w:szCs w:val="28"/>
        </w:rPr>
        <w:t xml:space="preserve"> apresentado nesta Casa Legislativa no dia </w:t>
      </w:r>
      <w:r w:rsidR="00925674">
        <w:rPr>
          <w:rFonts w:ascii="Arial" w:hAnsi="Arial" w:cs="Arial"/>
          <w:sz w:val="28"/>
          <w:szCs w:val="28"/>
        </w:rPr>
        <w:t>07</w:t>
      </w:r>
      <w:r w:rsidRPr="003C63C5">
        <w:rPr>
          <w:rFonts w:ascii="Arial" w:hAnsi="Arial" w:cs="Arial"/>
          <w:sz w:val="28"/>
          <w:szCs w:val="28"/>
        </w:rPr>
        <w:t xml:space="preserve"> de </w:t>
      </w:r>
      <w:r w:rsidR="00925674">
        <w:rPr>
          <w:rFonts w:ascii="Arial" w:hAnsi="Arial" w:cs="Arial"/>
          <w:sz w:val="28"/>
          <w:szCs w:val="28"/>
        </w:rPr>
        <w:t>maio</w:t>
      </w:r>
      <w:r w:rsidRPr="003C63C5">
        <w:rPr>
          <w:rFonts w:ascii="Arial" w:hAnsi="Arial" w:cs="Arial"/>
          <w:sz w:val="28"/>
          <w:szCs w:val="28"/>
        </w:rPr>
        <w:t xml:space="preserve"> de 202</w:t>
      </w:r>
      <w:r w:rsidR="007A759B">
        <w:rPr>
          <w:rFonts w:ascii="Arial" w:hAnsi="Arial" w:cs="Arial"/>
          <w:sz w:val="28"/>
          <w:szCs w:val="28"/>
        </w:rPr>
        <w:t>6</w:t>
      </w:r>
      <w:r w:rsidRPr="003C63C5">
        <w:rPr>
          <w:rFonts w:ascii="Arial" w:hAnsi="Arial" w:cs="Arial"/>
          <w:sz w:val="28"/>
          <w:szCs w:val="28"/>
        </w:rPr>
        <w:t xml:space="preserve"> e tem como </w:t>
      </w:r>
      <w:r>
        <w:rPr>
          <w:rFonts w:ascii="Arial" w:hAnsi="Arial" w:cs="Arial"/>
          <w:sz w:val="28"/>
          <w:szCs w:val="28"/>
        </w:rPr>
        <w:t xml:space="preserve">escopo </w:t>
      </w:r>
      <w:r w:rsidRPr="003C63C5">
        <w:rPr>
          <w:rFonts w:ascii="Arial" w:hAnsi="Arial" w:cs="Arial"/>
          <w:sz w:val="28"/>
          <w:szCs w:val="28"/>
        </w:rPr>
        <w:t>“</w:t>
      </w:r>
      <w:r w:rsidR="00773171" w:rsidRPr="00773171">
        <w:rPr>
          <w:rFonts w:ascii="Arial" w:hAnsi="Arial" w:cs="Arial"/>
          <w:bCs/>
          <w:sz w:val="28"/>
          <w:szCs w:val="28"/>
        </w:rPr>
        <w:t>contrata</w:t>
      </w:r>
      <w:r w:rsidR="00773171">
        <w:rPr>
          <w:rFonts w:ascii="Arial" w:hAnsi="Arial" w:cs="Arial"/>
          <w:bCs/>
          <w:sz w:val="28"/>
          <w:szCs w:val="28"/>
        </w:rPr>
        <w:t>r temporariamente</w:t>
      </w:r>
      <w:r w:rsidR="00D5599C">
        <w:rPr>
          <w:rFonts w:ascii="Arial" w:hAnsi="Arial" w:cs="Arial"/>
          <w:bCs/>
          <w:sz w:val="28"/>
          <w:szCs w:val="28"/>
        </w:rPr>
        <w:t xml:space="preserve"> </w:t>
      </w:r>
      <w:r w:rsidR="00CF5D02">
        <w:rPr>
          <w:rFonts w:ascii="Arial" w:hAnsi="Arial" w:cs="Arial"/>
          <w:bCs/>
          <w:sz w:val="28"/>
          <w:szCs w:val="28"/>
        </w:rPr>
        <w:t>0</w:t>
      </w:r>
      <w:r w:rsidR="00925674">
        <w:rPr>
          <w:rFonts w:ascii="Arial" w:hAnsi="Arial" w:cs="Arial"/>
          <w:bCs/>
          <w:sz w:val="28"/>
          <w:szCs w:val="28"/>
        </w:rPr>
        <w:t>1</w:t>
      </w:r>
      <w:r w:rsidR="00CF5D02">
        <w:rPr>
          <w:rFonts w:ascii="Arial" w:hAnsi="Arial" w:cs="Arial"/>
          <w:bCs/>
          <w:sz w:val="28"/>
          <w:szCs w:val="28"/>
        </w:rPr>
        <w:t xml:space="preserve"> (</w:t>
      </w:r>
      <w:r w:rsidR="00925674">
        <w:rPr>
          <w:rFonts w:ascii="Arial" w:hAnsi="Arial" w:cs="Arial"/>
          <w:bCs/>
          <w:sz w:val="28"/>
          <w:szCs w:val="28"/>
        </w:rPr>
        <w:t>um</w:t>
      </w:r>
      <w:r w:rsidR="00CF5D02">
        <w:rPr>
          <w:rFonts w:ascii="Arial" w:hAnsi="Arial" w:cs="Arial"/>
          <w:bCs/>
          <w:sz w:val="28"/>
          <w:szCs w:val="28"/>
        </w:rPr>
        <w:t xml:space="preserve">) </w:t>
      </w:r>
      <w:r w:rsidR="00925674">
        <w:rPr>
          <w:rFonts w:ascii="Arial" w:hAnsi="Arial" w:cs="Arial"/>
          <w:bCs/>
          <w:sz w:val="28"/>
          <w:szCs w:val="28"/>
        </w:rPr>
        <w:t>Professor de</w:t>
      </w:r>
      <w:r w:rsidR="00026AFA">
        <w:rPr>
          <w:rFonts w:ascii="Arial" w:hAnsi="Arial" w:cs="Arial"/>
          <w:bCs/>
          <w:sz w:val="28"/>
          <w:szCs w:val="28"/>
        </w:rPr>
        <w:t xml:space="preserve"> </w:t>
      </w:r>
      <w:r w:rsidR="00925674">
        <w:rPr>
          <w:rFonts w:ascii="Arial" w:hAnsi="Arial" w:cs="Arial"/>
          <w:bCs/>
          <w:sz w:val="28"/>
          <w:szCs w:val="28"/>
        </w:rPr>
        <w:t xml:space="preserve"> Ensino Fundamental – 1º a 5º ano</w:t>
      </w:r>
      <w:r w:rsidR="00773171" w:rsidRPr="00773171">
        <w:rPr>
          <w:rFonts w:ascii="Arial" w:hAnsi="Arial" w:cs="Arial"/>
          <w:bCs/>
          <w:sz w:val="28"/>
          <w:szCs w:val="28"/>
        </w:rPr>
        <w:t xml:space="preserve">, </w:t>
      </w:r>
      <w:r w:rsidR="00773171" w:rsidRPr="00773171">
        <w:rPr>
          <w:rFonts w:ascii="Arial" w:hAnsi="Arial" w:cs="Arial"/>
          <w:sz w:val="28"/>
          <w:szCs w:val="28"/>
        </w:rPr>
        <w:t>par</w:t>
      </w:r>
      <w:r w:rsidR="00F61D1B">
        <w:rPr>
          <w:rFonts w:ascii="Arial" w:hAnsi="Arial" w:cs="Arial"/>
          <w:sz w:val="28"/>
          <w:szCs w:val="28"/>
        </w:rPr>
        <w:t>a</w:t>
      </w:r>
      <w:r w:rsidR="00773171" w:rsidRPr="00773171">
        <w:rPr>
          <w:rFonts w:ascii="Arial" w:hAnsi="Arial" w:cs="Arial"/>
          <w:sz w:val="28"/>
          <w:szCs w:val="28"/>
        </w:rPr>
        <w:t xml:space="preserve"> atu</w:t>
      </w:r>
      <w:r w:rsidR="00755D8C">
        <w:rPr>
          <w:rFonts w:ascii="Arial" w:hAnsi="Arial" w:cs="Arial"/>
          <w:sz w:val="28"/>
          <w:szCs w:val="28"/>
        </w:rPr>
        <w:t>ar</w:t>
      </w:r>
      <w:r w:rsidR="00773171" w:rsidRPr="00773171">
        <w:rPr>
          <w:rFonts w:ascii="Arial" w:hAnsi="Arial" w:cs="Arial"/>
          <w:sz w:val="28"/>
          <w:szCs w:val="28"/>
        </w:rPr>
        <w:t xml:space="preserve"> na </w:t>
      </w:r>
      <w:r w:rsidR="007A6897" w:rsidRPr="007A6897">
        <w:rPr>
          <w:rFonts w:ascii="Arial" w:hAnsi="Arial" w:cs="Arial"/>
          <w:sz w:val="28"/>
          <w:szCs w:val="28"/>
        </w:rPr>
        <w:t xml:space="preserve">Secretaria Municipal de </w:t>
      </w:r>
      <w:r w:rsidR="00401CBB">
        <w:rPr>
          <w:rFonts w:ascii="Arial" w:hAnsi="Arial" w:cs="Arial"/>
          <w:sz w:val="28"/>
          <w:szCs w:val="28"/>
        </w:rPr>
        <w:t>Educação</w:t>
      </w:r>
      <w:r w:rsidR="00202CEB" w:rsidRPr="007A6897">
        <w:rPr>
          <w:rFonts w:ascii="Arial" w:hAnsi="Arial" w:cs="Arial"/>
          <w:bCs/>
          <w:sz w:val="28"/>
          <w:szCs w:val="28"/>
        </w:rPr>
        <w:t>”</w:t>
      </w:r>
      <w:r w:rsidR="00FD1B7E" w:rsidRPr="007A6897">
        <w:rPr>
          <w:rFonts w:ascii="Arial" w:hAnsi="Arial" w:cs="Arial"/>
          <w:bCs/>
          <w:sz w:val="28"/>
          <w:szCs w:val="28"/>
        </w:rPr>
        <w:t>.</w:t>
      </w:r>
    </w:p>
    <w:p w14:paraId="5DE35D31" w14:textId="77777777" w:rsidR="00F9512D" w:rsidRPr="007A6897" w:rsidRDefault="00F9512D" w:rsidP="005F24AE">
      <w:pPr>
        <w:spacing w:line="360" w:lineRule="auto"/>
        <w:jc w:val="both"/>
        <w:rPr>
          <w:rFonts w:ascii="Arial" w:hAnsi="Arial" w:cs="Arial"/>
          <w:sz w:val="28"/>
          <w:szCs w:val="28"/>
        </w:rPr>
      </w:pPr>
    </w:p>
    <w:p w14:paraId="0B1CF76A" w14:textId="71E2F96E" w:rsidR="00B101FB" w:rsidRDefault="00B101FB" w:rsidP="00202CE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Parecer</w:t>
      </w:r>
    </w:p>
    <w:p w14:paraId="73E157D7" w14:textId="77777777" w:rsidR="005F24AE" w:rsidRDefault="005F24AE" w:rsidP="00B101F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178BBC5F" w14:textId="77777777" w:rsidR="007F2F68" w:rsidRDefault="007F2F68" w:rsidP="007F2F68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Em observância ao proposto PL, verifica-se que este atende aos princípios contidos na Magna Carta no tocante à </w:t>
      </w:r>
      <w:r>
        <w:rPr>
          <w:rFonts w:ascii="Arial" w:hAnsi="Arial" w:cs="Arial"/>
          <w:sz w:val="28"/>
          <w:szCs w:val="28"/>
        </w:rPr>
        <w:lastRenderedPageBreak/>
        <w:t>legalidade, eficiência e moralidade, respeitando aos recursos públicos e a previsão orçamentária, estando em consonância com o disposto no Art. 165 e incisos da CF, além de explicita concordância ao emanado na Lei Complementar 101/2000.</w:t>
      </w:r>
    </w:p>
    <w:p w14:paraId="66C639E3" w14:textId="77777777" w:rsidR="007F2F68" w:rsidRDefault="007F2F68" w:rsidP="007F2F68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5DA7AE34" w14:textId="77777777" w:rsidR="007F2F68" w:rsidRDefault="007F2F68" w:rsidP="007F2F68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3B4F96">
        <w:rPr>
          <w:rFonts w:ascii="Arial" w:hAnsi="Arial" w:cs="Arial"/>
          <w:sz w:val="28"/>
          <w:szCs w:val="28"/>
        </w:rPr>
        <w:t xml:space="preserve">Quanto </w:t>
      </w:r>
      <w:r>
        <w:rPr>
          <w:rFonts w:ascii="Arial" w:hAnsi="Arial" w:cs="Arial"/>
          <w:sz w:val="28"/>
          <w:szCs w:val="28"/>
        </w:rPr>
        <w:t>aos princípios orçamentários previstos na Lei Orgânica a</w:t>
      </w:r>
      <w:r w:rsidRPr="0060715E">
        <w:rPr>
          <w:rFonts w:ascii="Arial" w:hAnsi="Arial" w:cs="Arial"/>
          <w:sz w:val="28"/>
          <w:szCs w:val="28"/>
        </w:rPr>
        <w:t xml:space="preserve"> autonomia do Município se expressa pela aplicação de suas </w:t>
      </w:r>
      <w:r w:rsidRPr="00112031">
        <w:rPr>
          <w:rFonts w:ascii="Arial" w:hAnsi="Arial" w:cs="Arial"/>
          <w:sz w:val="28"/>
          <w:szCs w:val="28"/>
        </w:rPr>
        <w:t>receitas</w:t>
      </w:r>
      <w:r>
        <w:rPr>
          <w:rFonts w:ascii="Arial" w:hAnsi="Arial" w:cs="Arial"/>
          <w:sz w:val="28"/>
          <w:szCs w:val="28"/>
        </w:rPr>
        <w:t>,</w:t>
      </w:r>
      <w:r w:rsidRPr="00112031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podendo o mesmo e</w:t>
      </w:r>
      <w:r w:rsidRPr="00112031">
        <w:rPr>
          <w:rFonts w:ascii="Arial" w:hAnsi="Arial" w:cs="Arial"/>
          <w:sz w:val="28"/>
          <w:szCs w:val="28"/>
        </w:rPr>
        <w:t>laborar o orçamento, prevendo a receita e fixando a</w:t>
      </w:r>
      <w:r>
        <w:rPr>
          <w:rFonts w:ascii="Arial" w:hAnsi="Arial" w:cs="Arial"/>
          <w:sz w:val="28"/>
          <w:szCs w:val="28"/>
        </w:rPr>
        <w:t>s</w:t>
      </w:r>
      <w:r w:rsidRPr="00112031">
        <w:rPr>
          <w:rFonts w:ascii="Arial" w:hAnsi="Arial" w:cs="Arial"/>
          <w:sz w:val="28"/>
          <w:szCs w:val="28"/>
        </w:rPr>
        <w:t xml:space="preserve"> despesa</w:t>
      </w:r>
      <w:r>
        <w:rPr>
          <w:rFonts w:ascii="Arial" w:hAnsi="Arial" w:cs="Arial"/>
          <w:sz w:val="28"/>
          <w:szCs w:val="28"/>
        </w:rPr>
        <w:t>s</w:t>
      </w:r>
      <w:r w:rsidRPr="00112031">
        <w:rPr>
          <w:rFonts w:ascii="Arial" w:hAnsi="Arial" w:cs="Arial"/>
          <w:sz w:val="28"/>
          <w:szCs w:val="28"/>
        </w:rPr>
        <w:t>, com bases em planejamento adequado</w:t>
      </w:r>
      <w:r>
        <w:rPr>
          <w:rFonts w:ascii="Arial" w:hAnsi="Arial" w:cs="Arial"/>
          <w:sz w:val="28"/>
          <w:szCs w:val="28"/>
        </w:rPr>
        <w:t>, sendo que as despesas com servidores ativos e inativos não deverá exceder os limites estabelecidos na LDO, LOA e Plano Plurianual.</w:t>
      </w:r>
    </w:p>
    <w:p w14:paraId="04D2DA95" w14:textId="77777777" w:rsidR="007F2F68" w:rsidRDefault="007F2F68" w:rsidP="007F2F68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281849DE" w14:textId="77777777" w:rsidR="007F2F68" w:rsidRDefault="007F2F68" w:rsidP="007F2F68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Nunca é demais referir que a</w:t>
      </w:r>
      <w:r w:rsidRPr="00EB4169">
        <w:rPr>
          <w:rFonts w:ascii="Arial" w:hAnsi="Arial" w:cs="Arial"/>
          <w:sz w:val="28"/>
          <w:szCs w:val="28"/>
        </w:rPr>
        <w:t xml:space="preserve"> criação, expansão ou aperfeiçoamento de ação governamental que acarrete aumento da despesa será acompanhad</w:t>
      </w:r>
      <w:r>
        <w:rPr>
          <w:rFonts w:ascii="Arial" w:hAnsi="Arial" w:cs="Arial"/>
          <w:sz w:val="28"/>
          <w:szCs w:val="28"/>
        </w:rPr>
        <w:t>a</w:t>
      </w:r>
      <w:r w:rsidRPr="00EB4169">
        <w:rPr>
          <w:rFonts w:ascii="Arial" w:hAnsi="Arial" w:cs="Arial"/>
          <w:sz w:val="28"/>
          <w:szCs w:val="28"/>
        </w:rPr>
        <w:t xml:space="preserve"> d</w:t>
      </w:r>
      <w:bookmarkStart w:id="0" w:name="art16i"/>
      <w:bookmarkEnd w:id="0"/>
      <w:r>
        <w:rPr>
          <w:rFonts w:ascii="Arial" w:hAnsi="Arial" w:cs="Arial"/>
          <w:sz w:val="28"/>
          <w:szCs w:val="28"/>
        </w:rPr>
        <w:t xml:space="preserve">e </w:t>
      </w:r>
      <w:r w:rsidRPr="00EB4169">
        <w:rPr>
          <w:rFonts w:ascii="Arial" w:hAnsi="Arial" w:cs="Arial"/>
          <w:sz w:val="28"/>
          <w:szCs w:val="28"/>
        </w:rPr>
        <w:t xml:space="preserve">estimativa do impacto orçamentário-financeiro no exercício em que deva entrar em vigor e nos dois </w:t>
      </w:r>
      <w:bookmarkStart w:id="1" w:name="art16ii"/>
      <w:bookmarkEnd w:id="1"/>
      <w:r w:rsidRPr="00EB4169">
        <w:rPr>
          <w:rFonts w:ascii="Arial" w:hAnsi="Arial" w:cs="Arial"/>
          <w:sz w:val="28"/>
          <w:szCs w:val="28"/>
        </w:rPr>
        <w:t>subsequentes</w:t>
      </w:r>
      <w:r>
        <w:rPr>
          <w:rFonts w:ascii="Arial" w:hAnsi="Arial" w:cs="Arial"/>
          <w:sz w:val="28"/>
          <w:szCs w:val="28"/>
        </w:rPr>
        <w:t>, além de</w:t>
      </w:r>
      <w:r w:rsidRPr="00EB4169">
        <w:rPr>
          <w:rFonts w:ascii="Arial" w:hAnsi="Arial" w:cs="Arial"/>
          <w:sz w:val="28"/>
          <w:szCs w:val="28"/>
        </w:rPr>
        <w:t xml:space="preserve"> declaração do ordenador da despesa de que o aumento tem adequação com a lei orçamentária anual</w:t>
      </w:r>
      <w:r>
        <w:rPr>
          <w:rFonts w:ascii="Arial" w:hAnsi="Arial" w:cs="Arial"/>
          <w:sz w:val="28"/>
          <w:szCs w:val="28"/>
        </w:rPr>
        <w:t>,</w:t>
      </w:r>
      <w:r w:rsidRPr="00EB4169">
        <w:rPr>
          <w:rFonts w:ascii="Arial" w:hAnsi="Arial" w:cs="Arial"/>
          <w:sz w:val="28"/>
          <w:szCs w:val="28"/>
        </w:rPr>
        <w:t xml:space="preserve"> compatibilidade com o plano plurianual e com a lei de diretrizes orçamentárias</w:t>
      </w:r>
      <w:r>
        <w:rPr>
          <w:rFonts w:ascii="Arial" w:hAnsi="Arial" w:cs="Arial"/>
          <w:sz w:val="28"/>
          <w:szCs w:val="28"/>
        </w:rPr>
        <w:t>, o que, denota-se, no presente PL fora devidamente observado em consonância com o previsto na LC 101/2000.</w:t>
      </w:r>
    </w:p>
    <w:p w14:paraId="46D684EB" w14:textId="77777777" w:rsidR="007F2F68" w:rsidRDefault="007F2F68" w:rsidP="007F2F68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2EB5F8D9" w14:textId="77777777" w:rsidR="007F2F68" w:rsidRDefault="007F2F68" w:rsidP="007F2F68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Como dito, o ato administrativo apresentado pelo executivo é </w:t>
      </w:r>
      <w:r w:rsidRPr="00B93591">
        <w:rPr>
          <w:rFonts w:ascii="Arial" w:hAnsi="Arial" w:cs="Arial"/>
          <w:sz w:val="28"/>
          <w:szCs w:val="28"/>
        </w:rPr>
        <w:t xml:space="preserve">compatível com o plano plurianual e a lei de diretrizes orçamentárias, </w:t>
      </w:r>
      <w:r>
        <w:rPr>
          <w:rFonts w:ascii="Arial" w:hAnsi="Arial" w:cs="Arial"/>
          <w:sz w:val="28"/>
          <w:szCs w:val="28"/>
        </w:rPr>
        <w:t>conformando-se com os</w:t>
      </w:r>
      <w:r w:rsidRPr="00B93591">
        <w:rPr>
          <w:rFonts w:ascii="Arial" w:hAnsi="Arial" w:cs="Arial"/>
          <w:sz w:val="28"/>
          <w:szCs w:val="28"/>
        </w:rPr>
        <w:t xml:space="preserve"> objetivos, prioridades e </w:t>
      </w:r>
      <w:r w:rsidRPr="00B93591">
        <w:rPr>
          <w:rFonts w:ascii="Arial" w:hAnsi="Arial" w:cs="Arial"/>
          <w:sz w:val="28"/>
          <w:szCs w:val="28"/>
        </w:rPr>
        <w:lastRenderedPageBreak/>
        <w:t>metas previstos nesses instrumentos</w:t>
      </w:r>
      <w:r>
        <w:rPr>
          <w:rFonts w:ascii="Arial" w:hAnsi="Arial" w:cs="Arial"/>
          <w:sz w:val="28"/>
          <w:szCs w:val="28"/>
        </w:rPr>
        <w:t xml:space="preserve">, </w:t>
      </w:r>
      <w:r w:rsidRPr="00B93591">
        <w:rPr>
          <w:rFonts w:ascii="Arial" w:hAnsi="Arial" w:cs="Arial"/>
          <w:sz w:val="28"/>
          <w:szCs w:val="28"/>
        </w:rPr>
        <w:t xml:space="preserve">não </w:t>
      </w:r>
      <w:r>
        <w:rPr>
          <w:rFonts w:ascii="Arial" w:hAnsi="Arial" w:cs="Arial"/>
          <w:sz w:val="28"/>
          <w:szCs w:val="28"/>
        </w:rPr>
        <w:t>infringindo</w:t>
      </w:r>
      <w:r w:rsidRPr="00B93591">
        <w:rPr>
          <w:rFonts w:ascii="Arial" w:hAnsi="Arial" w:cs="Arial"/>
          <w:sz w:val="28"/>
          <w:szCs w:val="28"/>
        </w:rPr>
        <w:t xml:space="preserve"> qualquer de suas </w:t>
      </w:r>
      <w:r>
        <w:rPr>
          <w:rFonts w:ascii="Arial" w:hAnsi="Arial" w:cs="Arial"/>
          <w:sz w:val="28"/>
          <w:szCs w:val="28"/>
        </w:rPr>
        <w:t xml:space="preserve">disposições, vindo acompanhado </w:t>
      </w:r>
      <w:r w:rsidRPr="00B93591">
        <w:rPr>
          <w:rFonts w:ascii="Arial" w:hAnsi="Arial" w:cs="Arial"/>
          <w:sz w:val="28"/>
          <w:szCs w:val="28"/>
        </w:rPr>
        <w:t>das premissas e metodologia de cálculo utilizadas</w:t>
      </w:r>
      <w:r>
        <w:rPr>
          <w:rFonts w:ascii="Arial" w:hAnsi="Arial" w:cs="Arial"/>
          <w:sz w:val="28"/>
          <w:szCs w:val="28"/>
        </w:rPr>
        <w:t>, em estrito compasso com a orientação encampada nos artigos 16, 17 e 18 da LRF.</w:t>
      </w:r>
    </w:p>
    <w:p w14:paraId="16186FA1" w14:textId="77777777" w:rsidR="007F2F68" w:rsidRDefault="007F2F68" w:rsidP="007F2F68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427F4250" w14:textId="77777777" w:rsidR="007F2F68" w:rsidRDefault="007F2F68" w:rsidP="007F2F68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Doravante, o Poder Executivo está respeitando assertivamente os emanados princípios financeiro-orçamentários, do qual o presente PL no tocante ao regime Fiscal encontra-se plenamente proposto, incumbindo a esta casa legislativa por meio de sua comissão se pronunciar favoravelmente à matéria apreciada (art. 81, I, “d”, e II; art. 95, § único, I, do RI).</w:t>
      </w:r>
    </w:p>
    <w:p w14:paraId="271FD433" w14:textId="77777777" w:rsidR="007F2F68" w:rsidRDefault="007F2F68" w:rsidP="007F2F68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0B1C79E7" w14:textId="77777777" w:rsidR="007F2F68" w:rsidRDefault="007F2F68" w:rsidP="007F2F68">
      <w:pPr>
        <w:rPr>
          <w:rFonts w:ascii="Arial" w:hAnsi="Arial" w:cs="Arial"/>
          <w:b/>
          <w:bCs/>
          <w:sz w:val="32"/>
          <w:szCs w:val="32"/>
        </w:rPr>
      </w:pPr>
    </w:p>
    <w:p w14:paraId="5E7D506F" w14:textId="77777777" w:rsidR="007F2F68" w:rsidRDefault="007F2F68" w:rsidP="007F2F68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0883910A" w14:textId="77777777" w:rsidR="007F2F68" w:rsidRDefault="007F2F68" w:rsidP="007F2F68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3A5FD086" w14:textId="77777777" w:rsidR="007F2F68" w:rsidRDefault="007F2F68" w:rsidP="007F2F68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08CF7EBF" w14:textId="77777777" w:rsidR="007F2F68" w:rsidRDefault="007F2F68" w:rsidP="007F2F68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1B3E259A" w14:textId="77777777" w:rsidR="007F2F68" w:rsidRDefault="007F2F68" w:rsidP="007F2F68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3A3551F9" w14:textId="77777777" w:rsidR="007F2F68" w:rsidRDefault="007F2F68" w:rsidP="007F2F68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A968CCF" w14:textId="77777777" w:rsidR="007F2F68" w:rsidRDefault="007F2F68" w:rsidP="007F2F68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1157418C" w14:textId="77777777" w:rsidR="007F2F68" w:rsidRDefault="007F2F68" w:rsidP="007F2F68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7DF0D0AD" w14:textId="77777777" w:rsidR="007F2F68" w:rsidRDefault="007F2F68" w:rsidP="007F2F68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1CC1B980" w14:textId="77777777" w:rsidR="007F2F68" w:rsidRDefault="007F2F68" w:rsidP="007F2F68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73701C8A" w14:textId="7486B627" w:rsidR="00634A3C" w:rsidRDefault="00634A3C" w:rsidP="00634A3C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lastRenderedPageBreak/>
        <w:t>Conclusão do Voto</w:t>
      </w:r>
    </w:p>
    <w:p w14:paraId="2F03D94A" w14:textId="77777777" w:rsidR="00634A3C" w:rsidRDefault="00634A3C" w:rsidP="00634A3C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41B3A8CD" w14:textId="77777777" w:rsidR="00634A3C" w:rsidRDefault="00634A3C" w:rsidP="00634A3C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45F8DCD" w14:textId="77777777" w:rsidR="00634A3C" w:rsidRDefault="00634A3C" w:rsidP="00634A3C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986B8C">
        <w:rPr>
          <w:rFonts w:ascii="Arial" w:hAnsi="Arial" w:cs="Arial"/>
          <w:sz w:val="28"/>
          <w:szCs w:val="28"/>
        </w:rPr>
        <w:t>Diante dos fundamentos retro expostos, esta relatoria, após debate realizado na Comissão, disponibiliza o presente voto favorável à tramitação da matéria.</w:t>
      </w:r>
    </w:p>
    <w:p w14:paraId="00CFB656" w14:textId="77777777" w:rsidR="00634A3C" w:rsidRDefault="00634A3C" w:rsidP="00634A3C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B92B1F2" w14:textId="4ED26A67" w:rsidR="00634A3C" w:rsidRDefault="00634A3C" w:rsidP="00634A3C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Sala das Comissões, </w:t>
      </w:r>
      <w:r w:rsidR="00925674">
        <w:rPr>
          <w:rFonts w:ascii="Arial" w:hAnsi="Arial" w:cs="Arial"/>
          <w:sz w:val="28"/>
          <w:szCs w:val="28"/>
        </w:rPr>
        <w:t>18</w:t>
      </w:r>
      <w:r>
        <w:rPr>
          <w:rFonts w:ascii="Arial" w:hAnsi="Arial" w:cs="Arial"/>
          <w:sz w:val="28"/>
          <w:szCs w:val="28"/>
        </w:rPr>
        <w:t xml:space="preserve"> de </w:t>
      </w:r>
      <w:r w:rsidR="00925674">
        <w:rPr>
          <w:rFonts w:ascii="Arial" w:hAnsi="Arial" w:cs="Arial"/>
          <w:sz w:val="28"/>
          <w:szCs w:val="28"/>
        </w:rPr>
        <w:t>maio</w:t>
      </w:r>
      <w:r>
        <w:rPr>
          <w:rFonts w:ascii="Arial" w:hAnsi="Arial" w:cs="Arial"/>
          <w:sz w:val="28"/>
          <w:szCs w:val="28"/>
        </w:rPr>
        <w:t xml:space="preserve"> de 202</w:t>
      </w:r>
      <w:r w:rsidR="007A759B">
        <w:rPr>
          <w:rFonts w:ascii="Arial" w:hAnsi="Arial" w:cs="Arial"/>
          <w:sz w:val="28"/>
          <w:szCs w:val="28"/>
        </w:rPr>
        <w:t>6</w:t>
      </w:r>
      <w:r>
        <w:rPr>
          <w:rFonts w:ascii="Arial" w:hAnsi="Arial" w:cs="Arial"/>
          <w:sz w:val="28"/>
          <w:szCs w:val="28"/>
        </w:rPr>
        <w:t>.</w:t>
      </w:r>
    </w:p>
    <w:p w14:paraId="05C16D4E" w14:textId="77777777" w:rsidR="00634A3C" w:rsidRDefault="00634A3C" w:rsidP="00634A3C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688B06DA" w14:textId="77777777" w:rsidR="00634A3C" w:rsidRDefault="00634A3C" w:rsidP="00634A3C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3892B7E8" w14:textId="77777777" w:rsidR="00634A3C" w:rsidRDefault="00634A3C" w:rsidP="00634A3C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Vereador Presidente</w:t>
      </w:r>
    </w:p>
    <w:p w14:paraId="6FA60988" w14:textId="77777777" w:rsidR="00634A3C" w:rsidRDefault="00634A3C" w:rsidP="00634A3C">
      <w:pPr>
        <w:jc w:val="center"/>
        <w:rPr>
          <w:rFonts w:ascii="Arial" w:hAnsi="Arial" w:cs="Arial"/>
          <w:sz w:val="28"/>
          <w:szCs w:val="28"/>
        </w:rPr>
      </w:pPr>
    </w:p>
    <w:p w14:paraId="4FC8A6D5" w14:textId="77777777" w:rsidR="00634A3C" w:rsidRDefault="00634A3C" w:rsidP="00634A3C">
      <w:pPr>
        <w:jc w:val="center"/>
        <w:rPr>
          <w:rFonts w:ascii="Arial" w:hAnsi="Arial" w:cs="Arial"/>
          <w:sz w:val="28"/>
          <w:szCs w:val="28"/>
        </w:rPr>
      </w:pPr>
    </w:p>
    <w:p w14:paraId="5FB5201B" w14:textId="77777777" w:rsidR="00634A3C" w:rsidRDefault="00634A3C" w:rsidP="00634A3C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Vereador Relator</w:t>
      </w:r>
    </w:p>
    <w:p w14:paraId="429D86C6" w14:textId="77777777" w:rsidR="00634A3C" w:rsidRDefault="00634A3C" w:rsidP="00634A3C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3048210A" w14:textId="77777777" w:rsidR="00634A3C" w:rsidRDefault="00634A3C" w:rsidP="00634A3C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5A283E92" w14:textId="77777777" w:rsidR="00634A3C" w:rsidRDefault="00634A3C" w:rsidP="00634A3C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Pelas Conclusões:</w:t>
      </w:r>
    </w:p>
    <w:p w14:paraId="54F53AE2" w14:textId="77777777" w:rsidR="00634A3C" w:rsidRDefault="00634A3C" w:rsidP="00634A3C">
      <w:pPr>
        <w:jc w:val="both"/>
        <w:rPr>
          <w:rFonts w:ascii="Arial" w:hAnsi="Arial" w:cs="Arial"/>
          <w:sz w:val="28"/>
          <w:szCs w:val="28"/>
        </w:rPr>
      </w:pPr>
    </w:p>
    <w:p w14:paraId="5EE0D3C1" w14:textId="77777777" w:rsidR="00634A3C" w:rsidRDefault="00634A3C" w:rsidP="00634A3C">
      <w:pPr>
        <w:jc w:val="both"/>
        <w:rPr>
          <w:rFonts w:ascii="Arial" w:hAnsi="Arial" w:cs="Arial"/>
          <w:sz w:val="28"/>
          <w:szCs w:val="28"/>
        </w:rPr>
      </w:pPr>
    </w:p>
    <w:p w14:paraId="72288347" w14:textId="77777777" w:rsidR="00634A3C" w:rsidRPr="006556E4" w:rsidRDefault="00634A3C" w:rsidP="00634A3C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Vereador </w:t>
      </w:r>
      <w:r>
        <w:rPr>
          <w:rFonts w:ascii="Arial" w:hAnsi="Arial" w:cs="Arial"/>
          <w:sz w:val="28"/>
          <w:szCs w:val="28"/>
        </w:rPr>
        <w:tab/>
        <w:t xml:space="preserve">             Vereador                Vereador                Vereador </w:t>
      </w:r>
    </w:p>
    <w:p w14:paraId="556B0B18" w14:textId="77777777" w:rsidR="0039298B" w:rsidRPr="006556E4" w:rsidRDefault="0039298B" w:rsidP="0039298B">
      <w:pPr>
        <w:jc w:val="center"/>
        <w:rPr>
          <w:rFonts w:ascii="Arial" w:hAnsi="Arial" w:cs="Arial"/>
          <w:sz w:val="28"/>
          <w:szCs w:val="28"/>
        </w:rPr>
      </w:pPr>
    </w:p>
    <w:p w14:paraId="41C47D21" w14:textId="27C6F4B6" w:rsidR="00C02D3D" w:rsidRPr="006556E4" w:rsidRDefault="00C02D3D" w:rsidP="0039298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sectPr w:rsidR="00C02D3D" w:rsidRPr="006556E4" w:rsidSect="00A70527">
      <w:headerReference w:type="default" r:id="rId6"/>
      <w:pgSz w:w="11906" w:h="16838"/>
      <w:pgMar w:top="1417" w:right="1701" w:bottom="1417" w:left="1701" w:header="0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53CEA1" w14:textId="77777777" w:rsidR="00347370" w:rsidRDefault="00347370" w:rsidP="002A69D2">
      <w:pPr>
        <w:spacing w:after="0" w:line="240" w:lineRule="auto"/>
      </w:pPr>
      <w:r>
        <w:separator/>
      </w:r>
    </w:p>
  </w:endnote>
  <w:endnote w:type="continuationSeparator" w:id="0">
    <w:p w14:paraId="62518B37" w14:textId="77777777" w:rsidR="00347370" w:rsidRDefault="00347370" w:rsidP="002A6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C45495" w14:textId="77777777" w:rsidR="00347370" w:rsidRDefault="00347370" w:rsidP="002A69D2">
      <w:pPr>
        <w:spacing w:after="0" w:line="240" w:lineRule="auto"/>
      </w:pPr>
      <w:r>
        <w:separator/>
      </w:r>
    </w:p>
  </w:footnote>
  <w:footnote w:type="continuationSeparator" w:id="0">
    <w:p w14:paraId="37FBE44C" w14:textId="77777777" w:rsidR="00347370" w:rsidRDefault="00347370" w:rsidP="002A6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FC810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i/>
        <w:noProof/>
        <w:sz w:val="20"/>
        <w:szCs w:val="20"/>
        <w:u w:val="single"/>
        <w:lang w:eastAsia="pt-BR"/>
      </w:rPr>
      <w:drawing>
        <wp:anchor distT="0" distB="0" distL="114300" distR="114300" simplePos="0" relativeHeight="251659264" behindDoc="0" locked="0" layoutInCell="1" allowOverlap="1" wp14:anchorId="4EBA58BD" wp14:editId="5DEB19C8">
          <wp:simplePos x="0" y="0"/>
          <wp:positionH relativeFrom="column">
            <wp:posOffset>2352675</wp:posOffset>
          </wp:positionH>
          <wp:positionV relativeFrom="paragraph">
            <wp:posOffset>78740</wp:posOffset>
          </wp:positionV>
          <wp:extent cx="731520" cy="982980"/>
          <wp:effectExtent l="0" t="0" r="0" b="7620"/>
          <wp:wrapTopAndBottom/>
          <wp:docPr id="114395852" name="Imagem 11439585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" cy="982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A69D2">
      <w:rPr>
        <w:rFonts w:ascii="Arial" w:hAnsi="Arial" w:cs="Arial"/>
        <w:b/>
        <w:sz w:val="20"/>
        <w:szCs w:val="20"/>
      </w:rPr>
      <w:t>CÂMARA MUNICIPAL DE TERRA DE AREIA</w:t>
    </w:r>
  </w:p>
  <w:p w14:paraId="2A2B0061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rFonts w:ascii="Arial" w:hAnsi="Arial" w:cs="Arial"/>
        <w:b/>
        <w:sz w:val="20"/>
        <w:szCs w:val="20"/>
      </w:rPr>
      <w:t>ESTADO DO RIO GRANDE DO SUL</w:t>
    </w:r>
  </w:p>
  <w:p w14:paraId="26039785" w14:textId="77777777" w:rsidR="002A69D2" w:rsidRDefault="002A69D2">
    <w:pPr>
      <w:pStyle w:val="Cabealho"/>
    </w:pPr>
  </w:p>
  <w:p w14:paraId="5905F756" w14:textId="77777777" w:rsidR="00202CEB" w:rsidRDefault="00202CE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9D2"/>
    <w:rsid w:val="000107A0"/>
    <w:rsid w:val="00017896"/>
    <w:rsid w:val="00022C5F"/>
    <w:rsid w:val="00026AFA"/>
    <w:rsid w:val="00066726"/>
    <w:rsid w:val="00070D8A"/>
    <w:rsid w:val="000E281B"/>
    <w:rsid w:val="000F57A0"/>
    <w:rsid w:val="00122811"/>
    <w:rsid w:val="0019263B"/>
    <w:rsid w:val="001B2281"/>
    <w:rsid w:val="001C2E5D"/>
    <w:rsid w:val="001C416D"/>
    <w:rsid w:val="001E3443"/>
    <w:rsid w:val="00202CEB"/>
    <w:rsid w:val="0020527C"/>
    <w:rsid w:val="00233AA2"/>
    <w:rsid w:val="002466D9"/>
    <w:rsid w:val="00261D4E"/>
    <w:rsid w:val="00267A83"/>
    <w:rsid w:val="00280D3B"/>
    <w:rsid w:val="002A69D2"/>
    <w:rsid w:val="002E67AF"/>
    <w:rsid w:val="003263A1"/>
    <w:rsid w:val="00347370"/>
    <w:rsid w:val="0039298B"/>
    <w:rsid w:val="003A2C9F"/>
    <w:rsid w:val="003A6241"/>
    <w:rsid w:val="003B2261"/>
    <w:rsid w:val="00401CBB"/>
    <w:rsid w:val="0048747C"/>
    <w:rsid w:val="00490558"/>
    <w:rsid w:val="004E637F"/>
    <w:rsid w:val="004E7DE3"/>
    <w:rsid w:val="0050018F"/>
    <w:rsid w:val="00541D81"/>
    <w:rsid w:val="005603B7"/>
    <w:rsid w:val="005F24AE"/>
    <w:rsid w:val="00634A3C"/>
    <w:rsid w:val="00646047"/>
    <w:rsid w:val="006556E4"/>
    <w:rsid w:val="00661819"/>
    <w:rsid w:val="00691782"/>
    <w:rsid w:val="006B7B32"/>
    <w:rsid w:val="006C173E"/>
    <w:rsid w:val="006D5A10"/>
    <w:rsid w:val="006E65DC"/>
    <w:rsid w:val="006F21C1"/>
    <w:rsid w:val="00726A0A"/>
    <w:rsid w:val="00744D4B"/>
    <w:rsid w:val="00751C28"/>
    <w:rsid w:val="00755D8C"/>
    <w:rsid w:val="00773171"/>
    <w:rsid w:val="00797F28"/>
    <w:rsid w:val="007A6897"/>
    <w:rsid w:val="007A759B"/>
    <w:rsid w:val="007F2F68"/>
    <w:rsid w:val="007F790B"/>
    <w:rsid w:val="00801677"/>
    <w:rsid w:val="00801E01"/>
    <w:rsid w:val="008029E4"/>
    <w:rsid w:val="008229EB"/>
    <w:rsid w:val="0082524E"/>
    <w:rsid w:val="00825494"/>
    <w:rsid w:val="00827B36"/>
    <w:rsid w:val="00843341"/>
    <w:rsid w:val="008809C7"/>
    <w:rsid w:val="008A1962"/>
    <w:rsid w:val="008C71EE"/>
    <w:rsid w:val="008D40E6"/>
    <w:rsid w:val="00925674"/>
    <w:rsid w:val="00957787"/>
    <w:rsid w:val="009859AA"/>
    <w:rsid w:val="009942D7"/>
    <w:rsid w:val="009E780D"/>
    <w:rsid w:val="00A0427A"/>
    <w:rsid w:val="00A15821"/>
    <w:rsid w:val="00A70527"/>
    <w:rsid w:val="00A8773B"/>
    <w:rsid w:val="00A901BA"/>
    <w:rsid w:val="00B101FB"/>
    <w:rsid w:val="00B261A4"/>
    <w:rsid w:val="00B52456"/>
    <w:rsid w:val="00B702A5"/>
    <w:rsid w:val="00B819E5"/>
    <w:rsid w:val="00BB3E7C"/>
    <w:rsid w:val="00BB62C1"/>
    <w:rsid w:val="00C02D3D"/>
    <w:rsid w:val="00C30623"/>
    <w:rsid w:val="00C365BD"/>
    <w:rsid w:val="00C84FE3"/>
    <w:rsid w:val="00CC3D2D"/>
    <w:rsid w:val="00CE08A5"/>
    <w:rsid w:val="00CF5D02"/>
    <w:rsid w:val="00D055C8"/>
    <w:rsid w:val="00D16F8D"/>
    <w:rsid w:val="00D22119"/>
    <w:rsid w:val="00D5599C"/>
    <w:rsid w:val="00D64112"/>
    <w:rsid w:val="00D75421"/>
    <w:rsid w:val="00D818E5"/>
    <w:rsid w:val="00DB62A6"/>
    <w:rsid w:val="00DC3242"/>
    <w:rsid w:val="00E108F4"/>
    <w:rsid w:val="00E11B23"/>
    <w:rsid w:val="00E5072E"/>
    <w:rsid w:val="00E74A85"/>
    <w:rsid w:val="00E81194"/>
    <w:rsid w:val="00E902E9"/>
    <w:rsid w:val="00F11F79"/>
    <w:rsid w:val="00F26E89"/>
    <w:rsid w:val="00F30441"/>
    <w:rsid w:val="00F61D1B"/>
    <w:rsid w:val="00F63300"/>
    <w:rsid w:val="00F825B3"/>
    <w:rsid w:val="00F9512D"/>
    <w:rsid w:val="00FA294D"/>
    <w:rsid w:val="00FB76A9"/>
    <w:rsid w:val="00FD1B7E"/>
    <w:rsid w:val="00FD234E"/>
    <w:rsid w:val="00FF6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1E1F27"/>
  <w15:chartTrackingRefBased/>
  <w15:docId w15:val="{B37E96BA-1A10-4B9D-A5AA-F1ECC1EBD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69D2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A69D2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A69D2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4</Pages>
  <Words>467</Words>
  <Characters>2525</Characters>
  <Application>Microsoft Office Word</Application>
  <DocSecurity>0</DocSecurity>
  <Lines>21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Rodrigo Pelisoli Maiato</cp:lastModifiedBy>
  <cp:revision>4</cp:revision>
  <cp:lastPrinted>2026-03-09T16:42:00Z</cp:lastPrinted>
  <dcterms:created xsi:type="dcterms:W3CDTF">2026-05-18T16:08:00Z</dcterms:created>
  <dcterms:modified xsi:type="dcterms:W3CDTF">2026-05-18T17:13:00Z</dcterms:modified>
</cp:coreProperties>
</file>