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3698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43393" cy="99440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393" cy="994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480" w:lineRule="auto" w:before="0"/>
        <w:ind w:left="2095" w:right="2108" w:firstLine="0"/>
        <w:jc w:val="center"/>
        <w:rPr>
          <w:rFonts w:ascii="Arial" w:hAnsi="Arial"/>
          <w:b/>
          <w:sz w:val="20"/>
        </w:rPr>
      </w:pPr>
      <w:bookmarkStart w:name="CÂMARA MUNICIPAL DE TERRA DE AREIA " w:id="1"/>
      <w:bookmarkEnd w:id="1"/>
      <w:r>
        <w:rPr/>
      </w:r>
      <w:r>
        <w:rPr>
          <w:rFonts w:ascii="Arial" w:hAnsi="Arial"/>
          <w:b/>
          <w:sz w:val="20"/>
        </w:rPr>
        <w:t>CÂMARA</w:t>
      </w:r>
      <w:r>
        <w:rPr>
          <w:rFonts w:ascii="Arial" w:hAnsi="Arial"/>
          <w:b/>
          <w:spacing w:val="-11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1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1"/>
          <w:sz w:val="20"/>
        </w:rPr>
        <w:t> </w:t>
      </w:r>
      <w:r>
        <w:rPr>
          <w:rFonts w:ascii="Arial" w:hAnsi="Arial"/>
          <w:b/>
          <w:sz w:val="20"/>
        </w:rPr>
        <w:t>TERRA</w:t>
      </w:r>
      <w:r>
        <w:rPr>
          <w:rFonts w:ascii="Arial" w:hAnsi="Arial"/>
          <w:b/>
          <w:spacing w:val="-1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1"/>
          <w:sz w:val="20"/>
        </w:rPr>
        <w:t> </w:t>
      </w:r>
      <w:r>
        <w:rPr>
          <w:rFonts w:ascii="Arial" w:hAnsi="Arial"/>
          <w:b/>
          <w:sz w:val="20"/>
        </w:rPr>
        <w:t>AREIA </w:t>
      </w:r>
      <w:bookmarkStart w:name="ESTADO DO RIO GRANDE DO SUL " w:id="2"/>
      <w:bookmarkEnd w:id="2"/>
      <w:r>
        <w:rPr>
          <w:rFonts w:ascii="Arial" w:hAnsi="Arial"/>
          <w:b/>
          <w:sz w:val="20"/>
        </w:rPr>
        <w:t>E</w:t>
      </w:r>
      <w:r>
        <w:rPr>
          <w:rFonts w:ascii="Arial" w:hAnsi="Arial"/>
          <w:b/>
          <w:sz w:val="20"/>
        </w:rPr>
        <w:t>STADO DO RIO </w:t>
      </w:r>
      <w:bookmarkStart w:name=" " w:id="3"/>
      <w:bookmarkEnd w:id="3"/>
      <w:r>
        <w:rPr>
          <w:rFonts w:ascii="Arial" w:hAnsi="Arial"/>
          <w:b/>
          <w:sz w:val="20"/>
        </w:rPr>
        <w:t>G</w:t>
      </w:r>
      <w:r>
        <w:rPr>
          <w:rFonts w:ascii="Arial" w:hAnsi="Arial"/>
          <w:b/>
          <w:sz w:val="20"/>
        </w:rPr>
        <w:t>RANDE DO SUL</w:t>
      </w:r>
    </w:p>
    <w:p>
      <w:pPr>
        <w:spacing w:line="276" w:lineRule="auto" w:before="81"/>
        <w:ind w:left="2179" w:right="2191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Pedido</w:t>
      </w:r>
      <w:r>
        <w:rPr>
          <w:rFonts w:ascii="Arial" w:hAnsi="Arial"/>
          <w:b/>
          <w:spacing w:val="-10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0"/>
          <w:sz w:val="24"/>
        </w:rPr>
        <w:t> </w:t>
      </w:r>
      <w:r>
        <w:rPr>
          <w:rFonts w:ascii="Arial" w:hAnsi="Arial"/>
          <w:b/>
          <w:sz w:val="24"/>
        </w:rPr>
        <w:t>Providência</w:t>
      </w:r>
      <w:r>
        <w:rPr>
          <w:rFonts w:ascii="Arial" w:hAnsi="Arial"/>
          <w:b/>
          <w:spacing w:val="-10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10"/>
          <w:sz w:val="24"/>
        </w:rPr>
        <w:t> </w:t>
      </w:r>
      <w:r>
        <w:rPr>
          <w:rFonts w:ascii="Arial" w:hAnsi="Arial"/>
          <w:b/>
          <w:sz w:val="24"/>
        </w:rPr>
        <w:t>03/2026 Autores: Bancada Progressista</w:t>
      </w:r>
    </w:p>
    <w:p>
      <w:pPr>
        <w:pStyle w:val="BodyText"/>
        <w:spacing w:before="41"/>
        <w:rPr>
          <w:rFonts w:ascii="Arial"/>
          <w:b/>
        </w:rPr>
      </w:pPr>
    </w:p>
    <w:p>
      <w:pPr>
        <w:spacing w:before="0"/>
        <w:ind w:left="743" w:right="0" w:firstLine="0"/>
        <w:jc w:val="both"/>
        <w:rPr>
          <w:rFonts w:ascii="Arial"/>
          <w:b/>
          <w:sz w:val="24"/>
        </w:rPr>
      </w:pPr>
      <w:r>
        <w:rPr>
          <w:rFonts w:ascii="Arial"/>
          <w:b/>
          <w:sz w:val="24"/>
        </w:rPr>
        <w:t>Exmo.</w:t>
      </w:r>
      <w:r>
        <w:rPr>
          <w:rFonts w:ascii="Arial"/>
          <w:b/>
          <w:spacing w:val="-7"/>
          <w:sz w:val="24"/>
        </w:rPr>
        <w:t> </w:t>
      </w:r>
      <w:r>
        <w:rPr>
          <w:rFonts w:ascii="Arial"/>
          <w:b/>
          <w:sz w:val="24"/>
        </w:rPr>
        <w:t>Sr.</w:t>
      </w:r>
      <w:r>
        <w:rPr>
          <w:rFonts w:ascii="Arial"/>
          <w:b/>
          <w:spacing w:val="-7"/>
          <w:sz w:val="24"/>
        </w:rPr>
        <w:t> </w:t>
      </w:r>
      <w:r>
        <w:rPr>
          <w:rFonts w:ascii="Arial"/>
          <w:b/>
          <w:spacing w:val="-2"/>
          <w:sz w:val="24"/>
        </w:rPr>
        <w:t>Presidente: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24"/>
        <w:rPr>
          <w:rFonts w:ascii="Arial"/>
          <w:b/>
        </w:rPr>
      </w:pPr>
    </w:p>
    <w:p>
      <w:pPr>
        <w:pStyle w:val="BodyText"/>
        <w:spacing w:line="276" w:lineRule="auto" w:before="1"/>
        <w:ind w:left="23" w:right="38" w:firstLine="720"/>
        <w:jc w:val="both"/>
      </w:pPr>
      <w:r>
        <w:rPr/>
        <w:t>Os Vereadores que subscrevem, requerem a Vossa Excelência que </w:t>
      </w:r>
      <w:r>
        <w:rPr/>
        <w:t>nos termos regimentais, seja encaminhado a Secretaria competentes o Pedido de </w:t>
      </w:r>
      <w:r>
        <w:rPr>
          <w:spacing w:val="-2"/>
        </w:rPr>
        <w:t>Providência:</w:t>
      </w:r>
    </w:p>
    <w:p>
      <w:pPr>
        <w:pStyle w:val="BodyText"/>
        <w:spacing w:before="41"/>
      </w:pPr>
    </w:p>
    <w:p>
      <w:pPr>
        <w:pStyle w:val="BodyText"/>
        <w:spacing w:line="276" w:lineRule="auto"/>
        <w:ind w:left="3623" w:right="40" w:hanging="360"/>
        <w:jc w:val="both"/>
      </w:pPr>
      <w:r>
        <w:rPr/>
        <w:t>1. Solicitamos que sejam realizadas ações de manutenção, limpeza e melhorias no </w:t>
      </w:r>
      <w:r>
        <w:rPr/>
        <w:t>Cemitério São José, no Município de Terra de Areia.</w:t>
      </w:r>
    </w:p>
    <w:p>
      <w:pPr>
        <w:pStyle w:val="BodyText"/>
      </w:pPr>
    </w:p>
    <w:p>
      <w:pPr>
        <w:pStyle w:val="BodyText"/>
        <w:spacing w:before="83"/>
      </w:pPr>
    </w:p>
    <w:p>
      <w:pPr>
        <w:spacing w:before="0"/>
        <w:ind w:left="2903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-2"/>
          <w:sz w:val="24"/>
        </w:rPr>
        <w:t>JUSTIFICATIVA</w:t>
      </w:r>
    </w:p>
    <w:p>
      <w:pPr>
        <w:pStyle w:val="BodyText"/>
        <w:spacing w:before="179"/>
        <w:rPr>
          <w:rFonts w:ascii="Arial"/>
          <w:b/>
        </w:rPr>
      </w:pPr>
    </w:p>
    <w:p>
      <w:pPr>
        <w:pStyle w:val="BodyText"/>
        <w:spacing w:line="360" w:lineRule="auto"/>
        <w:ind w:left="23" w:right="39" w:firstLine="720"/>
        <w:jc w:val="both"/>
      </w:pPr>
      <w:r>
        <w:rPr/>
        <w:t>O Cemitério São José é um espaço de grande importância para a comunidade, local de memória, respeito e homenagem aos entes queridos. </w:t>
      </w:r>
      <w:r>
        <w:rPr/>
        <w:t>No entanto, têm</w:t>
      </w:r>
      <w:r>
        <w:rPr>
          <w:spacing w:val="-4"/>
        </w:rPr>
        <w:t> </w:t>
      </w:r>
      <w:r>
        <w:rPr/>
        <w:t>sido</w:t>
      </w:r>
      <w:r>
        <w:rPr>
          <w:spacing w:val="-4"/>
        </w:rPr>
        <w:t> </w:t>
      </w:r>
      <w:r>
        <w:rPr/>
        <w:t>constatadas</w:t>
      </w:r>
      <w:r>
        <w:rPr>
          <w:spacing w:val="-4"/>
        </w:rPr>
        <w:t> </w:t>
      </w:r>
      <w:r>
        <w:rPr/>
        <w:t>necessidades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manutenção,</w:t>
      </w:r>
      <w:r>
        <w:rPr>
          <w:spacing w:val="-4"/>
        </w:rPr>
        <w:t> </w:t>
      </w:r>
      <w:r>
        <w:rPr/>
        <w:t>como</w:t>
      </w:r>
      <w:r>
        <w:rPr>
          <w:spacing w:val="-4"/>
        </w:rPr>
        <w:t> </w:t>
      </w:r>
      <w:r>
        <w:rPr/>
        <w:t>limpeza,</w:t>
      </w:r>
      <w:r>
        <w:rPr>
          <w:spacing w:val="-4"/>
        </w:rPr>
        <w:t> </w:t>
      </w:r>
      <w:r>
        <w:rPr/>
        <w:t>roçada, retirada de entulhos, conservação de</w:t>
      </w:r>
      <w:r>
        <w:rPr>
          <w:spacing w:val="-3"/>
        </w:rPr>
        <w:t> </w:t>
      </w:r>
      <w:r>
        <w:rPr/>
        <w:t>muros,</w:t>
      </w:r>
      <w:r>
        <w:rPr>
          <w:spacing w:val="-3"/>
        </w:rPr>
        <w:t> </w:t>
      </w:r>
      <w:r>
        <w:rPr/>
        <w:t>portões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áreas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circulação,</w:t>
      </w:r>
      <w:r>
        <w:rPr>
          <w:spacing w:val="-3"/>
        </w:rPr>
        <w:t> </w:t>
      </w:r>
      <w:r>
        <w:rPr/>
        <w:t>além</w:t>
      </w:r>
      <w:r>
        <w:rPr>
          <w:spacing w:val="-3"/>
        </w:rPr>
        <w:t> </w:t>
      </w:r>
      <w:r>
        <w:rPr/>
        <w:t>de cuidados gerais com a organização do espaço.</w:t>
      </w:r>
    </w:p>
    <w:p>
      <w:pPr>
        <w:pStyle w:val="BodyText"/>
        <w:spacing w:line="360" w:lineRule="auto"/>
        <w:ind w:left="23" w:right="40" w:firstLine="720"/>
        <w:jc w:val="both"/>
      </w:pPr>
      <w:r>
        <w:rPr/>
        <w:t>A</w:t>
      </w:r>
      <w:r>
        <w:rPr>
          <w:spacing w:val="40"/>
        </w:rPr>
        <w:t> </w:t>
      </w:r>
      <w:r>
        <w:rPr/>
        <w:t>falta de manutenção adequada compromete não apenas a estética </w:t>
      </w:r>
      <w:r>
        <w:rPr/>
        <w:t>do local, mas também o respeito às famílias que visitam seus familiares e à própria dignidade do espaço público.</w:t>
      </w:r>
    </w:p>
    <w:p>
      <w:pPr>
        <w:pStyle w:val="BodyText"/>
        <w:spacing w:line="360" w:lineRule="auto"/>
        <w:ind w:left="23" w:right="43" w:firstLine="720"/>
        <w:jc w:val="both"/>
      </w:pPr>
      <w:r>
        <w:rPr/>
        <w:t>Diante disso, solicita-se que o Poder Executivo realize, com a </w:t>
      </w:r>
      <w:r>
        <w:rPr/>
        <w:t>devida urgência, a manutenção periódica e os cuidados necessários no Cemitério São José, garantindo melhores condições de conservação, segurança e respeito à </w:t>
      </w:r>
      <w:r>
        <w:rPr>
          <w:spacing w:val="-2"/>
        </w:rPr>
        <w:t>comunidade.</w:t>
      </w:r>
    </w:p>
    <w:p>
      <w:pPr>
        <w:pStyle w:val="BodyText"/>
        <w:spacing w:line="360" w:lineRule="auto"/>
        <w:ind w:left="23" w:right="41" w:firstLine="720"/>
        <w:jc w:val="both"/>
      </w:pPr>
      <w:r>
        <w:rPr/>
        <w:t>A preservação</w:t>
      </w:r>
      <w:r>
        <w:rPr>
          <w:spacing w:val="-4"/>
        </w:rPr>
        <w:t> </w:t>
      </w:r>
      <w:r>
        <w:rPr/>
        <w:t>desse</w:t>
      </w:r>
      <w:r>
        <w:rPr>
          <w:spacing w:val="-4"/>
        </w:rPr>
        <w:t> </w:t>
      </w:r>
      <w:r>
        <w:rPr/>
        <w:t>espaço</w:t>
      </w:r>
      <w:r>
        <w:rPr>
          <w:spacing w:val="-4"/>
        </w:rPr>
        <w:t> </w:t>
      </w:r>
      <w:r>
        <w:rPr/>
        <w:t>é</w:t>
      </w:r>
      <w:r>
        <w:rPr>
          <w:spacing w:val="-4"/>
        </w:rPr>
        <w:t> </w:t>
      </w:r>
      <w:r>
        <w:rPr/>
        <w:t>dever</w:t>
      </w:r>
      <w:r>
        <w:rPr>
          <w:spacing w:val="-4"/>
        </w:rPr>
        <w:t> </w:t>
      </w:r>
      <w:r>
        <w:rPr/>
        <w:t>do</w:t>
      </w:r>
      <w:r>
        <w:rPr>
          <w:spacing w:val="-4"/>
        </w:rPr>
        <w:t> </w:t>
      </w:r>
      <w:r>
        <w:rPr/>
        <w:t>Município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demonstra</w:t>
      </w:r>
      <w:r>
        <w:rPr>
          <w:spacing w:val="-4"/>
        </w:rPr>
        <w:t> </w:t>
      </w:r>
      <w:r>
        <w:rPr/>
        <w:t>consideração com a história e com as famílias da nossa cidade.</w:t>
      </w:r>
    </w:p>
    <w:p>
      <w:pPr>
        <w:pStyle w:val="BodyText"/>
        <w:ind w:left="743"/>
        <w:jc w:val="both"/>
      </w:pPr>
      <w:r>
        <w:rPr/>
        <w:t>Segue fotos em </w:t>
      </w:r>
      <w:r>
        <w:rPr>
          <w:spacing w:val="-2"/>
        </w:rPr>
        <w:t>anexo:</w:t>
      </w:r>
    </w:p>
    <w:p>
      <w:pPr>
        <w:pStyle w:val="BodyText"/>
        <w:spacing w:after="0"/>
        <w:jc w:val="both"/>
        <w:sectPr>
          <w:type w:val="continuous"/>
          <w:pgSz w:w="11920" w:h="16840"/>
          <w:pgMar w:top="900" w:bottom="280" w:left="1417" w:right="1417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933450</wp:posOffset>
                </wp:positionH>
                <wp:positionV relativeFrom="page">
                  <wp:posOffset>829050</wp:posOffset>
                </wp:positionV>
                <wp:extent cx="5762625" cy="39243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5762625" cy="3924300"/>
                          <a:chExt cx="5762625" cy="3924300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1350" cy="39242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19450" y="28575"/>
                            <a:ext cx="2543175" cy="38957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3.5pt;margin-top:65.279541pt;width:453.75pt;height:309pt;mso-position-horizontal-relative:page;mso-position-vertical-relative:page;z-index:15728640" id="docshapegroup1" coordorigin="1470,1306" coordsize="9075,6180">
                <v:shape style="position:absolute;left:1470;top:1305;width:5010;height:6180" type="#_x0000_t75" id="docshape2" stroked="false">
                  <v:imagedata r:id="rId6" o:title=""/>
                </v:shape>
                <v:shape style="position:absolute;left:6540;top:1350;width:4005;height:6135" type="#_x0000_t75" id="docshape3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9"/>
      </w:pPr>
    </w:p>
    <w:p>
      <w:pPr>
        <w:pStyle w:val="BodyText"/>
        <w:ind w:left="43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933450</wp:posOffset>
                </wp:positionH>
                <wp:positionV relativeFrom="paragraph">
                  <wp:posOffset>-4226217</wp:posOffset>
                </wp:positionV>
                <wp:extent cx="5724525" cy="39052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5724525" cy="3905250"/>
                          <a:chExt cx="5724525" cy="3905250"/>
                        </a:xfrm>
                      </wpg:grpSpPr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2300" cy="390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0400" y="0"/>
                            <a:ext cx="2524125" cy="390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3.5pt;margin-top:-332.77301pt;width:450.75pt;height:307.5pt;mso-position-horizontal-relative:page;mso-position-vertical-relative:paragraph;z-index:15729152" id="docshapegroup4" coordorigin="1470,-6655" coordsize="9015,6150">
                <v:shape style="position:absolute;left:1470;top:-6656;width:4980;height:6150" type="#_x0000_t75" id="docshape5" stroked="false">
                  <v:imagedata r:id="rId8" o:title=""/>
                </v:shape>
                <v:shape style="position:absolute;left:6510;top:-6656;width:3975;height:6150" type="#_x0000_t75" id="docshape6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/>
        <w:t>Terra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Areia,</w:t>
      </w:r>
      <w:r>
        <w:rPr>
          <w:spacing w:val="-4"/>
        </w:rPr>
        <w:t> </w:t>
      </w:r>
      <w:r>
        <w:rPr/>
        <w:t>27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fevereiro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2026.</w:t>
      </w:r>
    </w:p>
    <w:p>
      <w:pPr>
        <w:spacing w:before="42"/>
        <w:ind w:left="743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Bancada </w:t>
      </w:r>
      <w:r>
        <w:rPr>
          <w:rFonts w:ascii="Arial"/>
          <w:b/>
          <w:spacing w:val="-2"/>
          <w:sz w:val="24"/>
        </w:rPr>
        <w:t>Progressista:</w:t>
      </w:r>
    </w:p>
    <w:p>
      <w:pPr>
        <w:tabs>
          <w:tab w:pos="7471" w:val="left" w:leader="none"/>
          <w:tab w:pos="7580" w:val="left" w:leader="none"/>
        </w:tabs>
        <w:spacing w:line="360" w:lineRule="auto" w:before="41"/>
        <w:ind w:left="743" w:right="1503" w:firstLine="0"/>
        <w:jc w:val="left"/>
        <w:rPr>
          <w:rFonts w:ascii="Times New Roman" w:hAnsi="Times New Roman"/>
          <w:sz w:val="24"/>
        </w:rPr>
      </w:pPr>
      <w:r>
        <w:rPr>
          <w:rFonts w:ascii="Arial" w:hAnsi="Arial"/>
          <w:b/>
          <w:sz w:val="24"/>
        </w:rPr>
        <w:t>Josuel </w:t>
      </w:r>
      <w:r>
        <w:rPr>
          <w:rFonts w:ascii="Roboto" w:hAnsi="Roboto"/>
          <w:b/>
          <w:sz w:val="24"/>
        </w:rPr>
        <w:t>Schneiger </w:t>
      </w:r>
      <w:r>
        <w:rPr>
          <w:rFonts w:ascii="Times New Roman" w:hAnsi="Times New Roman"/>
          <w:sz w:val="24"/>
          <w:u w:val="thick"/>
        </w:rPr>
        <w:tab/>
        <w:tab/>
      </w:r>
      <w:r>
        <w:rPr>
          <w:rFonts w:ascii="Times New Roman" w:hAnsi="Times New Roman"/>
          <w:sz w:val="24"/>
        </w:rPr>
        <w:t> </w:t>
      </w:r>
      <w:r>
        <w:rPr>
          <w:rFonts w:ascii="Arial" w:hAnsi="Arial"/>
          <w:b/>
          <w:sz w:val="24"/>
        </w:rPr>
        <w:t>Márcio Ferrari</w:t>
      </w:r>
      <w:r>
        <w:rPr>
          <w:rFonts w:ascii="Arial" w:hAnsi="Arial"/>
          <w:b/>
          <w:spacing w:val="40"/>
          <w:sz w:val="24"/>
        </w:rPr>
        <w:t> </w:t>
      </w:r>
      <w:r>
        <w:rPr>
          <w:rFonts w:ascii="Times New Roman" w:hAnsi="Times New Roman"/>
          <w:sz w:val="24"/>
          <w:u w:val="thick"/>
        </w:rPr>
        <w:tab/>
      </w:r>
      <w:r>
        <w:rPr>
          <w:rFonts w:ascii="Times New Roman" w:hAnsi="Times New Roman"/>
          <w:sz w:val="24"/>
        </w:rPr>
        <w:t> </w:t>
      </w:r>
      <w:r>
        <w:rPr>
          <w:rFonts w:ascii="Arial" w:hAnsi="Arial"/>
          <w:b/>
          <w:sz w:val="24"/>
        </w:rPr>
        <w:t>Mônica de Souza </w:t>
      </w:r>
      <w:r>
        <w:rPr>
          <w:rFonts w:ascii="Times New Roman" w:hAnsi="Times New Roman"/>
          <w:sz w:val="24"/>
          <w:u w:val="thick"/>
        </w:rPr>
        <w:tab/>
        <w:t> </w:t>
      </w:r>
    </w:p>
    <w:sectPr>
      <w:pgSz w:w="11920" w:h="16840"/>
      <w:pgMar w:top="1300" w:bottom="280" w:left="1417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Roboto">
    <w:altName w:val="Roboto"/>
    <w:charset w:val="1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PEDIDO DE PROVIDÊNCIA 03</dc:title>
  <dcterms:created xsi:type="dcterms:W3CDTF">2026-03-04T19:30:23Z</dcterms:created>
  <dcterms:modified xsi:type="dcterms:W3CDTF">2026-03-04T19:30:23Z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2026-03-04T00:00:00Z</vt:filetime>
  </property>
  <property fmtid="{D5CDD505-2E9C-101B-9397-08002B2CF9AE}" pid="3" name="Producer">
    <vt:lpwstr>Skia/PDF m147 Google Docs Renderer</vt:lpwstr>
  </property>
  <property fmtid="{D5CDD505-2E9C-101B-9397-08002B2CF9AE}" pid="4" name="LastSaved">
    <vt:filetime>2026-03-04T00:00:00Z</vt:filetime>
  </property>
</Properties>
</file>