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A40DA35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A2675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A2675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1F1705A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0339CE">
        <w:rPr>
          <w:rFonts w:ascii="Arial" w:hAnsi="Arial" w:cs="Arial"/>
          <w:sz w:val="28"/>
          <w:szCs w:val="28"/>
        </w:rPr>
        <w:t>14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8BDEC72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0339CE">
        <w:rPr>
          <w:rFonts w:ascii="Arial" w:hAnsi="Arial" w:cs="Arial"/>
          <w:sz w:val="28"/>
          <w:szCs w:val="28"/>
        </w:rPr>
        <w:t>14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0339CE">
        <w:rPr>
          <w:rFonts w:ascii="Arial" w:hAnsi="Arial" w:cs="Arial"/>
          <w:sz w:val="28"/>
          <w:szCs w:val="28"/>
        </w:rPr>
        <w:t>19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0339CE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7B3D5DEB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>bertura de Crédito Especial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77CF05F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CC3C5D">
        <w:rPr>
          <w:rFonts w:ascii="Arial" w:hAnsi="Arial" w:cs="Arial"/>
          <w:sz w:val="28"/>
          <w:szCs w:val="28"/>
        </w:rPr>
        <w:t xml:space="preserve">Josuel </w:t>
      </w:r>
      <w:proofErr w:type="spellStart"/>
      <w:r w:rsidR="00CC3C5D">
        <w:rPr>
          <w:rFonts w:ascii="Arial" w:hAnsi="Arial" w:cs="Arial"/>
          <w:sz w:val="28"/>
          <w:szCs w:val="28"/>
        </w:rPr>
        <w:t>Schneiger</w:t>
      </w:r>
      <w:proofErr w:type="spellEnd"/>
      <w:r w:rsidR="00CC3C5D">
        <w:rPr>
          <w:rFonts w:ascii="Arial" w:hAnsi="Arial" w:cs="Arial"/>
          <w:sz w:val="28"/>
          <w:szCs w:val="28"/>
        </w:rPr>
        <w:tab/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522845C9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339CE" w:rsidRPr="000339CE">
        <w:rPr>
          <w:rFonts w:ascii="Times New Roman" w:hAnsi="Times New Roman" w:cs="Times New Roman"/>
          <w:i/>
          <w:iCs/>
          <w:sz w:val="28"/>
          <w:szCs w:val="28"/>
        </w:rPr>
        <w:t>Autoriza a abertura de crédito especial no valor total de R$ 480.123,30 (quatrocentos e oitenta mil cento e vinte e três reais e trinta centavos).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77777777" w:rsidR="000339C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 xml:space="preserve">Trata-se de parecer jurídico acerca do Projeto de Lei Municipal nº </w:t>
      </w:r>
      <w:r w:rsidR="000339CE">
        <w:rPr>
          <w:rFonts w:ascii="Arial" w:hAnsi="Arial" w:cs="Arial"/>
          <w:sz w:val="28"/>
          <w:szCs w:val="28"/>
        </w:rPr>
        <w:t>14</w:t>
      </w:r>
      <w:r w:rsidRPr="004D015E">
        <w:rPr>
          <w:rFonts w:ascii="Arial" w:hAnsi="Arial" w:cs="Arial"/>
          <w:sz w:val="28"/>
          <w:szCs w:val="28"/>
        </w:rPr>
        <w:t xml:space="preserve">/2026, de iniciativa do Chefe do Poder Executivo, que autoriza a abertura de crédito adicional especial no valor total de </w:t>
      </w:r>
      <w:r w:rsidR="000339CE" w:rsidRPr="000339CE">
        <w:rPr>
          <w:rFonts w:ascii="Arial" w:hAnsi="Arial" w:cs="Arial"/>
          <w:sz w:val="28"/>
          <w:szCs w:val="28"/>
        </w:rPr>
        <w:t>R$ 480.123,30 para aplicação de recursos vinculados à saúde provenientes de transferência federal</w:t>
      </w:r>
      <w:r w:rsidR="000339CE">
        <w:rPr>
          <w:rFonts w:ascii="Arial" w:hAnsi="Arial" w:cs="Arial"/>
          <w:sz w:val="28"/>
          <w:szCs w:val="28"/>
        </w:rPr>
        <w:t>.</w:t>
      </w:r>
    </w:p>
    <w:p w14:paraId="10048375" w14:textId="0A0B192C" w:rsidR="004D015E" w:rsidRPr="004D015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277D52AA" w14:textId="77777777" w:rsidR="006A2675" w:rsidRDefault="006A2675" w:rsidP="006A267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DD90181" w14:textId="77777777" w:rsidR="006A2675" w:rsidRDefault="006A2675" w:rsidP="006A2675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591B58C0" w14:textId="77777777" w:rsidR="006A2675" w:rsidRDefault="006A2675" w:rsidP="006A267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0928A202" w14:textId="77777777" w:rsidR="006A2675" w:rsidRDefault="006A2675" w:rsidP="006A267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6DBDB8C" w14:textId="77777777" w:rsidR="006A2675" w:rsidRDefault="006A2675" w:rsidP="006A267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6B828C3B" w14:textId="77777777" w:rsidR="006A2675" w:rsidRDefault="006A2675" w:rsidP="006A267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A4AB5BD" w14:textId="77777777" w:rsidR="006A2675" w:rsidRDefault="006A2675" w:rsidP="006A267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6F2AC257" w14:textId="77777777" w:rsidR="006A2675" w:rsidRDefault="006A2675" w:rsidP="006A267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66E63AA" w14:textId="77777777" w:rsidR="006A2675" w:rsidRDefault="006A2675" w:rsidP="006A267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63F24580" w14:textId="77777777" w:rsidR="006A2675" w:rsidRDefault="006A2675" w:rsidP="006A2675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0612A0C" w14:textId="77777777" w:rsidR="006A2675" w:rsidRDefault="006A2675" w:rsidP="006A267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0A96F371" w14:textId="77777777" w:rsidR="006A2675" w:rsidRDefault="006A2675" w:rsidP="006A2675">
      <w:pPr>
        <w:rPr>
          <w:rFonts w:ascii="Arial" w:hAnsi="Arial" w:cs="Arial"/>
          <w:b/>
          <w:bCs/>
          <w:sz w:val="32"/>
          <w:szCs w:val="32"/>
        </w:rPr>
      </w:pP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FA14F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3E72B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422353D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DC51B2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3598D4CB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0339CE">
        <w:rPr>
          <w:rFonts w:ascii="Arial" w:hAnsi="Arial" w:cs="Arial"/>
          <w:sz w:val="28"/>
          <w:szCs w:val="28"/>
        </w:rPr>
        <w:t>30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0339CE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D03324" w14:textId="77777777" w:rsidR="008C6CB0" w:rsidRDefault="008C6CB0" w:rsidP="008C6CB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7C46AB17" w14:textId="77777777" w:rsidR="008C6CB0" w:rsidRDefault="008C6CB0" w:rsidP="008C6CB0">
      <w:pPr>
        <w:jc w:val="both"/>
        <w:rPr>
          <w:rFonts w:ascii="Arial" w:hAnsi="Arial" w:cs="Arial"/>
          <w:sz w:val="28"/>
          <w:szCs w:val="28"/>
        </w:rPr>
      </w:pPr>
    </w:p>
    <w:p w14:paraId="3E1E8858" w14:textId="77777777" w:rsidR="008C6CB0" w:rsidRDefault="008C6CB0" w:rsidP="008C6CB0">
      <w:pPr>
        <w:jc w:val="both"/>
        <w:rPr>
          <w:rFonts w:ascii="Arial" w:hAnsi="Arial" w:cs="Arial"/>
          <w:sz w:val="28"/>
          <w:szCs w:val="28"/>
        </w:rPr>
      </w:pPr>
    </w:p>
    <w:p w14:paraId="34615C87" w14:textId="77777777" w:rsidR="008C6CB0" w:rsidRPr="006556E4" w:rsidRDefault="008C6CB0" w:rsidP="008C6CB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05ED9740" w:rsidR="00C02D3D" w:rsidRPr="006556E4" w:rsidRDefault="00C02D3D" w:rsidP="008C6CB0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F2714" w14:textId="77777777" w:rsidR="00CE2940" w:rsidRDefault="00CE2940" w:rsidP="002A69D2">
      <w:pPr>
        <w:spacing w:after="0" w:line="240" w:lineRule="auto"/>
      </w:pPr>
      <w:r>
        <w:separator/>
      </w:r>
    </w:p>
  </w:endnote>
  <w:endnote w:type="continuationSeparator" w:id="0">
    <w:p w14:paraId="2A17F127" w14:textId="77777777" w:rsidR="00CE2940" w:rsidRDefault="00CE2940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25220" w14:textId="77777777" w:rsidR="00CE2940" w:rsidRDefault="00CE2940" w:rsidP="002A69D2">
      <w:pPr>
        <w:spacing w:after="0" w:line="240" w:lineRule="auto"/>
      </w:pPr>
      <w:r>
        <w:separator/>
      </w:r>
    </w:p>
  </w:footnote>
  <w:footnote w:type="continuationSeparator" w:id="0">
    <w:p w14:paraId="5A319EA1" w14:textId="77777777" w:rsidR="00CE2940" w:rsidRDefault="00CE2940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9500F"/>
    <w:rsid w:val="005A24A5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A2675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F018B"/>
    <w:rsid w:val="0080150D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C6CB0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80844"/>
    <w:rsid w:val="00CC3C5D"/>
    <w:rsid w:val="00CC3D2D"/>
    <w:rsid w:val="00CC55E3"/>
    <w:rsid w:val="00CE08A5"/>
    <w:rsid w:val="00CE2940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473</Words>
  <Characters>2593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2025-09-22T17:44:00Z</cp:lastPrinted>
  <dcterms:created xsi:type="dcterms:W3CDTF">2026-03-30T13:59:00Z</dcterms:created>
  <dcterms:modified xsi:type="dcterms:W3CDTF">2026-03-30T17:24:00Z</dcterms:modified>
</cp:coreProperties>
</file>