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95570" w14:textId="77777777" w:rsidR="005D1991" w:rsidRDefault="005D1991" w:rsidP="005D199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233F9416" w14:textId="77777777" w:rsidR="005D1991" w:rsidRPr="00D73499" w:rsidRDefault="005D1991" w:rsidP="005D1991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5920E722" w14:textId="16DB0A99" w:rsidR="005D1991" w:rsidRPr="00B74748" w:rsidRDefault="005D1991" w:rsidP="005D1991">
      <w:pPr>
        <w:pStyle w:val="Corpodetex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Ata da Sessão Ordinária de </w:t>
      </w:r>
      <w:r w:rsidR="00741307">
        <w:rPr>
          <w:sz w:val="28"/>
          <w:szCs w:val="28"/>
        </w:rPr>
        <w:t>06</w:t>
      </w:r>
      <w:r>
        <w:rPr>
          <w:sz w:val="28"/>
          <w:szCs w:val="28"/>
        </w:rPr>
        <w:t>/0</w:t>
      </w:r>
      <w:r w:rsidR="00741307">
        <w:rPr>
          <w:sz w:val="28"/>
          <w:szCs w:val="28"/>
        </w:rPr>
        <w:t>4</w:t>
      </w:r>
      <w:r>
        <w:rPr>
          <w:sz w:val="28"/>
          <w:szCs w:val="28"/>
        </w:rPr>
        <w:t>/2026.</w:t>
      </w:r>
    </w:p>
    <w:p w14:paraId="5CFEE709" w14:textId="1FC4D468" w:rsidR="0011541B" w:rsidRDefault="005D1991" w:rsidP="003B370A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EXPEDIENTE:</w:t>
      </w:r>
    </w:p>
    <w:p w14:paraId="7E5CC5E4" w14:textId="77777777" w:rsidR="00A61864" w:rsidRDefault="00A61864" w:rsidP="003B370A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sz w:val="28"/>
          <w:szCs w:val="28"/>
        </w:rPr>
      </w:pPr>
    </w:p>
    <w:p w14:paraId="29E03BD5" w14:textId="48E9BABB" w:rsidR="00A61864" w:rsidRPr="00A61864" w:rsidRDefault="00A61864" w:rsidP="003B370A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DO LEGISLATIVO:</w:t>
      </w:r>
    </w:p>
    <w:p w14:paraId="7FE3AE7C" w14:textId="4E9E9082" w:rsidR="00142C66" w:rsidRDefault="00142C66" w:rsidP="003C79DA">
      <w:pPr>
        <w:pStyle w:val="Corpodetexto"/>
        <w:jc w:val="both"/>
        <w:rPr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Comunicado </w:t>
      </w:r>
      <w:r w:rsidR="005B5268">
        <w:rPr>
          <w:b/>
          <w:bCs/>
          <w:sz w:val="28"/>
          <w:szCs w:val="28"/>
        </w:rPr>
        <w:t>n</w:t>
      </w:r>
      <w:r w:rsidRPr="00142C66">
        <w:rPr>
          <w:b/>
          <w:bCs/>
          <w:sz w:val="28"/>
          <w:szCs w:val="28"/>
        </w:rPr>
        <w:t xml:space="preserve">° </w:t>
      </w:r>
      <w:r w:rsidR="003C79DA">
        <w:rPr>
          <w:b/>
          <w:bCs/>
          <w:sz w:val="28"/>
          <w:szCs w:val="28"/>
        </w:rPr>
        <w:t>10</w:t>
      </w:r>
      <w:r w:rsidRPr="00142C66">
        <w:rPr>
          <w:b/>
          <w:bCs/>
          <w:sz w:val="28"/>
          <w:szCs w:val="28"/>
        </w:rPr>
        <w:t xml:space="preserve">/2026 – </w:t>
      </w:r>
      <w:r w:rsidRPr="00142C66">
        <w:rPr>
          <w:sz w:val="28"/>
          <w:szCs w:val="28"/>
        </w:rPr>
        <w:t>“</w:t>
      </w:r>
      <w:r w:rsidR="003C79DA" w:rsidRPr="003C79DA">
        <w:rPr>
          <w:sz w:val="28"/>
          <w:szCs w:val="28"/>
        </w:rPr>
        <w:t>Na qualidade de Presidente do Legislativo Municipal, venho por meio deste COMUNICAR que não haverá expediente nos dias 20 e 21 de abril de 2026, sendo o dia 20 considerado ponto facultativo em razão do feriado de Tiradentes, e o dia 21 feriado nacional, conforme Lei nº 807, de 21 de outubro de 1999.</w:t>
      </w:r>
      <w:r w:rsidR="00D0308B">
        <w:rPr>
          <w:sz w:val="28"/>
          <w:szCs w:val="28"/>
        </w:rPr>
        <w:t xml:space="preserve"> </w:t>
      </w:r>
      <w:r w:rsidR="003C79DA" w:rsidRPr="003C79DA">
        <w:rPr>
          <w:sz w:val="28"/>
          <w:szCs w:val="28"/>
        </w:rPr>
        <w:t>Dessa forma, a Sessão Ordinária prevista para o dia 20/04/2026 será realizada no dia 22/04/2026, às 19h.</w:t>
      </w:r>
      <w:r w:rsidR="00D0308B">
        <w:rPr>
          <w:sz w:val="28"/>
          <w:szCs w:val="28"/>
        </w:rPr>
        <w:t xml:space="preserve"> </w:t>
      </w:r>
      <w:r w:rsidR="003C79DA" w:rsidRPr="003C79DA">
        <w:rPr>
          <w:sz w:val="28"/>
          <w:szCs w:val="28"/>
        </w:rPr>
        <w:t>Comunica-se também que as Comissões Permanentes reunir-se-ão na quarta-feira, dia 22/04/2026, nos seguintes horários:</w:t>
      </w:r>
      <w:r w:rsidR="00D0308B">
        <w:rPr>
          <w:sz w:val="28"/>
          <w:szCs w:val="28"/>
        </w:rPr>
        <w:t xml:space="preserve"> </w:t>
      </w:r>
      <w:r w:rsidR="003C79DA" w:rsidRPr="003C79DA">
        <w:rPr>
          <w:sz w:val="28"/>
          <w:szCs w:val="28"/>
        </w:rPr>
        <w:t>Comissão</w:t>
      </w:r>
      <w:r w:rsidR="003C79DA" w:rsidRPr="003C79DA">
        <w:rPr>
          <w:sz w:val="28"/>
          <w:szCs w:val="28"/>
        </w:rPr>
        <w:tab/>
        <w:t>de Constituição e Justiça – às 13h30min</w:t>
      </w:r>
      <w:r w:rsidR="00D0308B">
        <w:rPr>
          <w:sz w:val="28"/>
          <w:szCs w:val="28"/>
        </w:rPr>
        <w:t xml:space="preserve"> </w:t>
      </w:r>
      <w:r w:rsidR="003C79DA" w:rsidRPr="003C79DA">
        <w:rPr>
          <w:sz w:val="28"/>
          <w:szCs w:val="28"/>
        </w:rPr>
        <w:t>Comissão de Finanças e Orçamento – às 14h</w:t>
      </w:r>
      <w:r w:rsidR="003C79DA">
        <w:rPr>
          <w:sz w:val="28"/>
          <w:szCs w:val="28"/>
        </w:rPr>
        <w:t>”</w:t>
      </w:r>
    </w:p>
    <w:p w14:paraId="0E00327A" w14:textId="77777777" w:rsidR="00A032E2" w:rsidRDefault="00A032E2" w:rsidP="003C79DA">
      <w:pPr>
        <w:pStyle w:val="Corpodetexto"/>
        <w:jc w:val="both"/>
        <w:rPr>
          <w:sz w:val="28"/>
          <w:szCs w:val="28"/>
        </w:rPr>
      </w:pPr>
    </w:p>
    <w:p w14:paraId="198466C4" w14:textId="5B29F3CD" w:rsidR="00A032E2" w:rsidRPr="00A032E2" w:rsidRDefault="00A032E2" w:rsidP="003C79DA">
      <w:pPr>
        <w:pStyle w:val="Corpodetexto"/>
        <w:jc w:val="both"/>
        <w:rPr>
          <w:sz w:val="28"/>
          <w:szCs w:val="28"/>
        </w:rPr>
      </w:pPr>
      <w:r w:rsidRPr="00A032E2">
        <w:rPr>
          <w:b/>
          <w:bCs/>
          <w:sz w:val="28"/>
          <w:szCs w:val="28"/>
        </w:rPr>
        <w:t xml:space="preserve">Pedido de Providência </w:t>
      </w:r>
      <w:r w:rsidR="00491D77">
        <w:rPr>
          <w:b/>
          <w:bCs/>
          <w:sz w:val="28"/>
          <w:szCs w:val="28"/>
        </w:rPr>
        <w:t xml:space="preserve">n° </w:t>
      </w:r>
      <w:r w:rsidRPr="00A032E2">
        <w:rPr>
          <w:b/>
          <w:bCs/>
          <w:sz w:val="28"/>
          <w:szCs w:val="28"/>
        </w:rPr>
        <w:t>08/2026 –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“</w:t>
      </w:r>
      <w:r w:rsidRPr="00A032E2">
        <w:rPr>
          <w:sz w:val="28"/>
          <w:szCs w:val="28"/>
        </w:rPr>
        <w:t>Solicitamos o cumprimento da Lei Municipal nº 2875/2025, que dispõe sobre a inclusão do Dia Mundial da Conscientização do Autismo no calendário oficial do Município</w:t>
      </w:r>
      <w:r>
        <w:rPr>
          <w:sz w:val="28"/>
          <w:szCs w:val="28"/>
        </w:rPr>
        <w:t>”</w:t>
      </w:r>
      <w:r w:rsidRPr="00A032E2">
        <w:rPr>
          <w:sz w:val="28"/>
          <w:szCs w:val="28"/>
        </w:rPr>
        <w:t>.</w:t>
      </w:r>
    </w:p>
    <w:p w14:paraId="1E3A5866" w14:textId="77777777" w:rsidR="00A032E2" w:rsidRDefault="00A032E2" w:rsidP="003C79DA">
      <w:pPr>
        <w:pStyle w:val="Corpodetexto"/>
        <w:jc w:val="both"/>
        <w:rPr>
          <w:b/>
          <w:bCs/>
          <w:sz w:val="28"/>
          <w:szCs w:val="28"/>
        </w:rPr>
      </w:pPr>
    </w:p>
    <w:p w14:paraId="59003B18" w14:textId="1C7824A1" w:rsidR="00142C66" w:rsidRDefault="003C79DA" w:rsidP="003B370A">
      <w:pPr>
        <w:pStyle w:val="Corpodetexto"/>
        <w:jc w:val="both"/>
        <w:rPr>
          <w:b/>
          <w:bCs/>
          <w:sz w:val="28"/>
          <w:szCs w:val="28"/>
        </w:rPr>
      </w:pPr>
      <w:r w:rsidRPr="003C79DA">
        <w:rPr>
          <w:b/>
          <w:bCs/>
          <w:sz w:val="28"/>
          <w:szCs w:val="28"/>
        </w:rPr>
        <w:t>Indicação</w:t>
      </w:r>
      <w:r w:rsidR="00491D77">
        <w:rPr>
          <w:b/>
          <w:bCs/>
          <w:sz w:val="28"/>
          <w:szCs w:val="28"/>
        </w:rPr>
        <w:t xml:space="preserve"> n°</w:t>
      </w:r>
      <w:r w:rsidRPr="003C79DA">
        <w:rPr>
          <w:b/>
          <w:bCs/>
          <w:sz w:val="28"/>
          <w:szCs w:val="28"/>
        </w:rPr>
        <w:t xml:space="preserve"> 03/2026 </w:t>
      </w:r>
      <w:r>
        <w:rPr>
          <w:sz w:val="28"/>
          <w:szCs w:val="28"/>
        </w:rPr>
        <w:t>–</w:t>
      </w:r>
      <w:r w:rsidR="00142C66" w:rsidRPr="00142C66">
        <w:rPr>
          <w:b/>
          <w:bCs/>
          <w:sz w:val="28"/>
          <w:szCs w:val="28"/>
        </w:rPr>
        <w:t xml:space="preserve"> </w:t>
      </w:r>
      <w:r w:rsidR="00142C66" w:rsidRPr="00142C66">
        <w:rPr>
          <w:sz w:val="28"/>
          <w:szCs w:val="28"/>
        </w:rPr>
        <w:t>“</w:t>
      </w:r>
      <w:r w:rsidRPr="003C79DA">
        <w:rPr>
          <w:sz w:val="28"/>
          <w:szCs w:val="28"/>
        </w:rPr>
        <w:t>Que o Poder Executivo Municipal avalie, em caráter de urgência, a decretação de Estado de Calamidade Pública ou, alternativamente, Situação de Emergência, em razão da grave infestação de maruins (insetos hematófagos) que atinge o Município de Terra de Areia/RS, adotando imediatamente medidas excepcionais para enfrentamento da situação.</w:t>
      </w:r>
      <w:r w:rsidR="00142C66" w:rsidRPr="00142C66">
        <w:rPr>
          <w:sz w:val="28"/>
          <w:szCs w:val="28"/>
        </w:rPr>
        <w:t>”</w:t>
      </w:r>
      <w:r w:rsidR="00142C66" w:rsidRPr="00142C66">
        <w:rPr>
          <w:b/>
          <w:bCs/>
          <w:sz w:val="28"/>
          <w:szCs w:val="28"/>
        </w:rPr>
        <w:t xml:space="preserve"> </w:t>
      </w:r>
    </w:p>
    <w:p w14:paraId="64742D94" w14:textId="009FE748" w:rsidR="00142C66" w:rsidRDefault="003C79DA" w:rsidP="003B370A">
      <w:pPr>
        <w:pStyle w:val="Corpodetexto"/>
        <w:jc w:val="both"/>
        <w:rPr>
          <w:sz w:val="28"/>
          <w:szCs w:val="28"/>
        </w:rPr>
      </w:pPr>
      <w:r w:rsidRPr="003C79DA">
        <w:rPr>
          <w:b/>
          <w:bCs/>
          <w:sz w:val="28"/>
          <w:szCs w:val="28"/>
        </w:rPr>
        <w:lastRenderedPageBreak/>
        <w:t>Indicação</w:t>
      </w:r>
      <w:r w:rsidR="00491D77">
        <w:rPr>
          <w:b/>
          <w:bCs/>
          <w:sz w:val="28"/>
          <w:szCs w:val="28"/>
        </w:rPr>
        <w:t xml:space="preserve"> n° </w:t>
      </w:r>
      <w:r w:rsidRPr="003C79DA">
        <w:rPr>
          <w:b/>
          <w:bCs/>
          <w:sz w:val="28"/>
          <w:szCs w:val="28"/>
        </w:rPr>
        <w:t xml:space="preserve">04/2026 – </w:t>
      </w:r>
      <w:r w:rsidR="00142C66" w:rsidRPr="00142C66">
        <w:rPr>
          <w:sz w:val="28"/>
          <w:szCs w:val="28"/>
        </w:rPr>
        <w:t>“</w:t>
      </w:r>
      <w:r w:rsidRPr="003C79DA">
        <w:rPr>
          <w:sz w:val="28"/>
          <w:szCs w:val="28"/>
        </w:rPr>
        <w:t>Implantação de um sistema informatizado de regulação e agendamento de consultas e exames médicos, no âmbito do Município de Terra de Areia/RS.</w:t>
      </w:r>
      <w:r>
        <w:rPr>
          <w:sz w:val="28"/>
          <w:szCs w:val="28"/>
        </w:rPr>
        <w:t>”</w:t>
      </w:r>
    </w:p>
    <w:p w14:paraId="1CC4B82F" w14:textId="77777777" w:rsidR="00A61864" w:rsidRDefault="00A61864" w:rsidP="003B370A">
      <w:pPr>
        <w:pStyle w:val="Corpodetexto"/>
        <w:jc w:val="both"/>
        <w:rPr>
          <w:sz w:val="28"/>
          <w:szCs w:val="28"/>
        </w:rPr>
      </w:pPr>
    </w:p>
    <w:p w14:paraId="7B583F2C" w14:textId="737EE1ED" w:rsidR="00A61864" w:rsidRPr="00A61864" w:rsidRDefault="00A61864" w:rsidP="00A61864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DO EXECUTIVO:</w:t>
      </w:r>
    </w:p>
    <w:p w14:paraId="1FB9D117" w14:textId="5C23185E" w:rsidR="00A032E2" w:rsidRPr="00A032E2" w:rsidRDefault="00A032E2" w:rsidP="00A032E2">
      <w:pPr>
        <w:spacing w:line="360" w:lineRule="auto"/>
        <w:rPr>
          <w:sz w:val="28"/>
          <w:szCs w:val="28"/>
        </w:rPr>
      </w:pPr>
      <w:r w:rsidRPr="00A032E2">
        <w:rPr>
          <w:b/>
          <w:bCs/>
          <w:sz w:val="28"/>
          <w:szCs w:val="28"/>
        </w:rPr>
        <w:t xml:space="preserve">OF. GB Nº 92/ 2026 EXECUTIVO – </w:t>
      </w:r>
      <w:r w:rsidRPr="00A032E2">
        <w:rPr>
          <w:sz w:val="28"/>
          <w:szCs w:val="28"/>
        </w:rPr>
        <w:t>Leis Municipais n° 2.964/2026, n° 2.965/2026</w:t>
      </w:r>
      <w:r w:rsidRPr="00A032E2">
        <w:rPr>
          <w:b/>
          <w:bCs/>
          <w:sz w:val="28"/>
          <w:szCs w:val="28"/>
        </w:rPr>
        <w:br/>
        <w:t xml:space="preserve">OF. GB Nº 94/2026 EXECUTIVO – </w:t>
      </w:r>
      <w:r w:rsidR="00EE79CC">
        <w:rPr>
          <w:sz w:val="28"/>
          <w:szCs w:val="28"/>
        </w:rPr>
        <w:t xml:space="preserve">Encaminhando o </w:t>
      </w:r>
      <w:r w:rsidRPr="00A032E2">
        <w:rPr>
          <w:sz w:val="28"/>
          <w:szCs w:val="28"/>
        </w:rPr>
        <w:t>Projeto de Lei</w:t>
      </w:r>
      <w:r w:rsidR="00EE79CC">
        <w:rPr>
          <w:sz w:val="28"/>
          <w:szCs w:val="28"/>
        </w:rPr>
        <w:t xml:space="preserve"> n°</w:t>
      </w:r>
      <w:r w:rsidRPr="00A032E2">
        <w:rPr>
          <w:sz w:val="28"/>
          <w:szCs w:val="28"/>
        </w:rPr>
        <w:t xml:space="preserve"> 20/2026</w:t>
      </w:r>
      <w:r w:rsidRPr="00A032E2">
        <w:rPr>
          <w:sz w:val="28"/>
          <w:szCs w:val="28"/>
        </w:rPr>
        <w:br/>
      </w:r>
      <w:r w:rsidRPr="00A032E2">
        <w:rPr>
          <w:b/>
          <w:bCs/>
          <w:sz w:val="28"/>
          <w:szCs w:val="28"/>
        </w:rPr>
        <w:t>OF. GB Nº 9</w:t>
      </w:r>
      <w:r w:rsidR="00D0308B">
        <w:rPr>
          <w:b/>
          <w:bCs/>
          <w:sz w:val="28"/>
          <w:szCs w:val="28"/>
        </w:rPr>
        <w:t>6</w:t>
      </w:r>
      <w:r w:rsidRPr="00A032E2">
        <w:rPr>
          <w:b/>
          <w:bCs/>
          <w:sz w:val="28"/>
          <w:szCs w:val="28"/>
        </w:rPr>
        <w:t xml:space="preserve">/2026 EXECUTIVO – </w:t>
      </w:r>
      <w:r w:rsidR="00EE79CC" w:rsidRPr="00EE79CC">
        <w:rPr>
          <w:sz w:val="28"/>
          <w:szCs w:val="28"/>
        </w:rPr>
        <w:t>Encaminhando os</w:t>
      </w:r>
      <w:r w:rsidR="00EE79CC">
        <w:rPr>
          <w:b/>
          <w:bCs/>
          <w:sz w:val="28"/>
          <w:szCs w:val="28"/>
        </w:rPr>
        <w:t xml:space="preserve"> </w:t>
      </w:r>
      <w:r w:rsidRPr="00A032E2">
        <w:rPr>
          <w:sz w:val="28"/>
          <w:szCs w:val="28"/>
        </w:rPr>
        <w:t>Projeto</w:t>
      </w:r>
      <w:r w:rsidR="00EE79CC">
        <w:rPr>
          <w:sz w:val="28"/>
          <w:szCs w:val="28"/>
        </w:rPr>
        <w:t>s</w:t>
      </w:r>
      <w:r w:rsidRPr="00A032E2">
        <w:rPr>
          <w:sz w:val="28"/>
          <w:szCs w:val="28"/>
        </w:rPr>
        <w:t xml:space="preserve"> de Lei </w:t>
      </w:r>
      <w:r w:rsidR="00EE79CC">
        <w:rPr>
          <w:sz w:val="28"/>
          <w:szCs w:val="28"/>
        </w:rPr>
        <w:t xml:space="preserve">n° </w:t>
      </w:r>
      <w:r w:rsidRPr="00A032E2">
        <w:rPr>
          <w:sz w:val="28"/>
          <w:szCs w:val="28"/>
        </w:rPr>
        <w:t>21/2026 e Projeto de Lei</w:t>
      </w:r>
      <w:r w:rsidR="00EE79CC">
        <w:rPr>
          <w:sz w:val="28"/>
          <w:szCs w:val="28"/>
        </w:rPr>
        <w:t xml:space="preserve"> n°</w:t>
      </w:r>
      <w:r w:rsidRPr="00A032E2">
        <w:rPr>
          <w:sz w:val="28"/>
          <w:szCs w:val="28"/>
        </w:rPr>
        <w:t xml:space="preserve"> 22/2026</w:t>
      </w:r>
    </w:p>
    <w:p w14:paraId="4AD41CE7" w14:textId="4DC1D29E" w:rsidR="005D1991" w:rsidRDefault="005D1991" w:rsidP="00A032E2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431537D2" w14:textId="0B67E2C6" w:rsidR="00142C66" w:rsidRPr="0020021F" w:rsidRDefault="00A032E2" w:rsidP="00142C66">
      <w:pPr>
        <w:spacing w:line="360" w:lineRule="auto"/>
        <w:rPr>
          <w:rFonts w:cstheme="minorHAnsi"/>
          <w:bCs/>
          <w:sz w:val="28"/>
          <w:szCs w:val="28"/>
        </w:rPr>
      </w:pPr>
      <w:r w:rsidRPr="00A032E2">
        <w:rPr>
          <w:rFonts w:cstheme="minorHAnsi"/>
          <w:b/>
          <w:sz w:val="28"/>
          <w:szCs w:val="28"/>
        </w:rPr>
        <w:t xml:space="preserve">PROJETO DE LEI Nº 17/2026 </w:t>
      </w:r>
      <w:r>
        <w:rPr>
          <w:rFonts w:cstheme="minorHAnsi"/>
          <w:b/>
          <w:sz w:val="28"/>
          <w:szCs w:val="28"/>
        </w:rPr>
        <w:t xml:space="preserve">- </w:t>
      </w:r>
      <w:r w:rsidR="0020021F" w:rsidRPr="0020021F">
        <w:rPr>
          <w:rFonts w:cstheme="minorHAnsi"/>
          <w:bCs/>
          <w:sz w:val="28"/>
          <w:szCs w:val="28"/>
        </w:rPr>
        <w:t>“</w:t>
      </w:r>
      <w:r w:rsidRPr="00A032E2">
        <w:rPr>
          <w:rFonts w:cstheme="minorHAnsi"/>
          <w:bCs/>
          <w:sz w:val="28"/>
          <w:szCs w:val="28"/>
        </w:rPr>
        <w:t xml:space="preserve">Autoriza a abertura de crédito especial no valor total de R$ R$ 5.000,00 (cinco mil reais).         </w:t>
      </w:r>
    </w:p>
    <w:p w14:paraId="667FDE8B" w14:textId="0C723548" w:rsidR="00142C66" w:rsidRPr="0020021F" w:rsidRDefault="00A032E2" w:rsidP="00142C66">
      <w:pPr>
        <w:spacing w:line="360" w:lineRule="auto"/>
        <w:rPr>
          <w:rFonts w:cstheme="minorHAnsi"/>
          <w:b/>
          <w:sz w:val="28"/>
          <w:szCs w:val="28"/>
        </w:rPr>
      </w:pPr>
      <w:r w:rsidRPr="00A032E2">
        <w:rPr>
          <w:rFonts w:cstheme="minorHAnsi"/>
          <w:b/>
          <w:sz w:val="28"/>
          <w:szCs w:val="28"/>
        </w:rPr>
        <w:t>PROJETO DE LEI Nº 19/2026</w:t>
      </w:r>
      <w:r>
        <w:rPr>
          <w:rFonts w:cstheme="minorHAnsi"/>
          <w:b/>
          <w:sz w:val="28"/>
          <w:szCs w:val="28"/>
        </w:rPr>
        <w:t xml:space="preserve"> </w:t>
      </w:r>
      <w:r w:rsidR="00142C66" w:rsidRPr="0020021F">
        <w:rPr>
          <w:rFonts w:cstheme="minorHAnsi"/>
          <w:b/>
          <w:sz w:val="28"/>
          <w:szCs w:val="28"/>
        </w:rPr>
        <w:t>–</w:t>
      </w:r>
      <w:r w:rsidR="0020021F">
        <w:rPr>
          <w:rFonts w:cstheme="minorHAnsi"/>
          <w:b/>
          <w:sz w:val="28"/>
          <w:szCs w:val="28"/>
        </w:rPr>
        <w:t xml:space="preserve"> </w:t>
      </w:r>
      <w:r w:rsidR="0020021F" w:rsidRPr="0020021F">
        <w:rPr>
          <w:rFonts w:cstheme="minorHAnsi"/>
          <w:bCs/>
          <w:sz w:val="28"/>
          <w:szCs w:val="28"/>
        </w:rPr>
        <w:t>“</w:t>
      </w:r>
      <w:r w:rsidRPr="00A032E2">
        <w:rPr>
          <w:rFonts w:cstheme="minorHAnsi"/>
          <w:bCs/>
          <w:sz w:val="28"/>
          <w:szCs w:val="28"/>
        </w:rPr>
        <w:t>Autoriza a contratação temporária de profissionais, para atuarem na Secretaria Municipal de Obras e Trânsito.</w:t>
      </w:r>
      <w:r w:rsidR="0020021F" w:rsidRPr="0020021F">
        <w:rPr>
          <w:rFonts w:cstheme="minorHAnsi"/>
          <w:bCs/>
          <w:sz w:val="28"/>
          <w:szCs w:val="28"/>
        </w:rPr>
        <w:t>”</w:t>
      </w:r>
    </w:p>
    <w:p w14:paraId="145BA5AC" w14:textId="77777777" w:rsidR="005B5268" w:rsidRDefault="005B5268" w:rsidP="005D1991">
      <w:pPr>
        <w:jc w:val="center"/>
        <w:rPr>
          <w:rFonts w:cstheme="minorHAnsi"/>
          <w:b/>
          <w:sz w:val="28"/>
          <w:szCs w:val="28"/>
        </w:rPr>
      </w:pPr>
    </w:p>
    <w:p w14:paraId="7216AC5B" w14:textId="77777777" w:rsidR="00A032E2" w:rsidRDefault="00A032E2" w:rsidP="00A61864">
      <w:pPr>
        <w:rPr>
          <w:rFonts w:cstheme="minorHAnsi"/>
          <w:b/>
          <w:sz w:val="28"/>
          <w:szCs w:val="28"/>
        </w:rPr>
      </w:pPr>
    </w:p>
    <w:p w14:paraId="0B29D166" w14:textId="77777777" w:rsidR="00A032E2" w:rsidRDefault="00A032E2" w:rsidP="005D1991">
      <w:pPr>
        <w:jc w:val="center"/>
        <w:rPr>
          <w:rFonts w:cstheme="minorHAnsi"/>
          <w:b/>
          <w:sz w:val="28"/>
          <w:szCs w:val="28"/>
        </w:rPr>
      </w:pPr>
    </w:p>
    <w:p w14:paraId="30B5B6F9" w14:textId="77777777" w:rsidR="00A032E2" w:rsidRDefault="00A032E2" w:rsidP="005D1991">
      <w:pPr>
        <w:jc w:val="center"/>
        <w:rPr>
          <w:rFonts w:cstheme="minorHAnsi"/>
          <w:b/>
          <w:sz w:val="28"/>
          <w:szCs w:val="28"/>
        </w:rPr>
      </w:pPr>
    </w:p>
    <w:p w14:paraId="3C50EFF6" w14:textId="77777777" w:rsidR="00A032E2" w:rsidRDefault="00A032E2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48C121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5B870" w14:textId="552AE38A" w:rsidR="005D1991" w:rsidRDefault="005D1991" w:rsidP="005D1991">
      <w:pPr>
        <w:jc w:val="center"/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 w:rsidR="00A032E2">
        <w:rPr>
          <w:rFonts w:ascii="Times New Roman" w:hAnsi="Times New Roman" w:cs="Times New Roman"/>
          <w:sz w:val="24"/>
          <w:szCs w:val="24"/>
        </w:rPr>
        <w:t>14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 w:rsidR="00A032E2">
        <w:rPr>
          <w:rFonts w:ascii="Times New Roman" w:hAnsi="Times New Roman" w:cs="Times New Roman"/>
          <w:sz w:val="24"/>
          <w:szCs w:val="24"/>
        </w:rPr>
        <w:t>abril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sectPr w:rsidR="005D1991" w:rsidSect="005D199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C14B64" w14:textId="77777777" w:rsidR="000E660B" w:rsidRDefault="000E660B">
      <w:pPr>
        <w:spacing w:after="0" w:line="240" w:lineRule="auto"/>
      </w:pPr>
      <w:r>
        <w:separator/>
      </w:r>
    </w:p>
  </w:endnote>
  <w:endnote w:type="continuationSeparator" w:id="0">
    <w:p w14:paraId="030010D7" w14:textId="77777777" w:rsidR="000E660B" w:rsidRDefault="000E66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E5FFE5" w14:textId="77777777" w:rsidR="000E660B" w:rsidRDefault="000E660B">
      <w:pPr>
        <w:spacing w:after="0" w:line="240" w:lineRule="auto"/>
      </w:pPr>
      <w:r>
        <w:separator/>
      </w:r>
    </w:p>
  </w:footnote>
  <w:footnote w:type="continuationSeparator" w:id="0">
    <w:p w14:paraId="227DC92E" w14:textId="77777777" w:rsidR="000E660B" w:rsidRDefault="000E66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617774" w14:textId="77777777" w:rsidR="00DB3C6F" w:rsidRDefault="00000000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0AE9D0A" wp14:editId="45CB325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01308405" w14:textId="77777777" w:rsidR="00DB3C6F" w:rsidRPr="00B74748" w:rsidRDefault="00000000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3D45765A" w14:textId="77777777" w:rsidR="00DB3C6F" w:rsidRDefault="00DB3C6F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2CDA3FED" w14:textId="77777777" w:rsidR="00DB3C6F" w:rsidRDefault="00DB3C6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991"/>
    <w:rsid w:val="000E660B"/>
    <w:rsid w:val="0011541B"/>
    <w:rsid w:val="00134B64"/>
    <w:rsid w:val="00135EB7"/>
    <w:rsid w:val="00142C66"/>
    <w:rsid w:val="001833D6"/>
    <w:rsid w:val="0020021F"/>
    <w:rsid w:val="002C5DA2"/>
    <w:rsid w:val="003B370A"/>
    <w:rsid w:val="003C79DA"/>
    <w:rsid w:val="00491D77"/>
    <w:rsid w:val="00531347"/>
    <w:rsid w:val="005B5268"/>
    <w:rsid w:val="005D1991"/>
    <w:rsid w:val="00741307"/>
    <w:rsid w:val="00752493"/>
    <w:rsid w:val="007B4FDB"/>
    <w:rsid w:val="00940E86"/>
    <w:rsid w:val="00A032E2"/>
    <w:rsid w:val="00A56CB4"/>
    <w:rsid w:val="00A57F9D"/>
    <w:rsid w:val="00A61864"/>
    <w:rsid w:val="00BE4A9A"/>
    <w:rsid w:val="00C02D3D"/>
    <w:rsid w:val="00C80304"/>
    <w:rsid w:val="00D0308B"/>
    <w:rsid w:val="00D9651E"/>
    <w:rsid w:val="00DB3C6F"/>
    <w:rsid w:val="00EE79CC"/>
    <w:rsid w:val="00F5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81192"/>
  <w15:chartTrackingRefBased/>
  <w15:docId w15:val="{489CBD5D-7BD5-43FE-B85C-E885C74A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99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D199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D19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199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5D199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5D199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5D19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D1991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D19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1991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5D199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5D1991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6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327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17</cp:revision>
  <dcterms:created xsi:type="dcterms:W3CDTF">2026-03-16T21:08:00Z</dcterms:created>
  <dcterms:modified xsi:type="dcterms:W3CDTF">2026-04-22T13:27:00Z</dcterms:modified>
</cp:coreProperties>
</file>