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E3821" w14:textId="77777777" w:rsidR="00776206" w:rsidRDefault="00776206" w:rsidP="0077620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14:paraId="67DBF42C" w14:textId="77777777" w:rsidR="00776206" w:rsidRPr="00D73499" w:rsidRDefault="00776206" w:rsidP="00776206">
      <w:pPr>
        <w:pStyle w:val="Corpodetexto"/>
        <w:numPr>
          <w:ilvl w:val="0"/>
          <w:numId w:val="1"/>
        </w:numPr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</w:t>
      </w:r>
      <w:r w:rsidRPr="00972CC3">
        <w:rPr>
          <w:sz w:val="28"/>
          <w:szCs w:val="28"/>
        </w:rPr>
        <w:t xml:space="preserve"> </w:t>
      </w:r>
    </w:p>
    <w:p w14:paraId="7C331FEF" w14:textId="3BCE48C2" w:rsidR="00776206" w:rsidRPr="00B74748" w:rsidRDefault="00776206" w:rsidP="00776206">
      <w:pPr>
        <w:pStyle w:val="Corpodetexto"/>
        <w:ind w:left="720"/>
        <w:rPr>
          <w:sz w:val="28"/>
          <w:szCs w:val="28"/>
        </w:rPr>
      </w:pPr>
      <w:r>
        <w:rPr>
          <w:sz w:val="28"/>
          <w:szCs w:val="28"/>
        </w:rPr>
        <w:t>Ata da Sessão Ordinária de 23/02/2026.</w:t>
      </w:r>
    </w:p>
    <w:p w14:paraId="505D1FDD" w14:textId="56275DC5" w:rsidR="00776206" w:rsidRDefault="00776206" w:rsidP="00776206">
      <w:pPr>
        <w:pStyle w:val="PargrafodaLista"/>
        <w:tabs>
          <w:tab w:val="left" w:pos="7821"/>
        </w:tabs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EXPEDIENTE:</w:t>
      </w:r>
    </w:p>
    <w:p w14:paraId="5896A568" w14:textId="4B157990" w:rsidR="00F7702A" w:rsidRDefault="00F7702A" w:rsidP="00776206">
      <w:pPr>
        <w:pStyle w:val="PargrafodaLista"/>
        <w:tabs>
          <w:tab w:val="left" w:pos="7821"/>
        </w:tabs>
        <w:ind w:left="0"/>
        <w:jc w:val="both"/>
        <w:rPr>
          <w:rFonts w:ascii="Arial" w:hAnsi="Arial" w:cs="Arial"/>
          <w:sz w:val="28"/>
          <w:szCs w:val="28"/>
        </w:rPr>
      </w:pPr>
    </w:p>
    <w:p w14:paraId="28A95A60" w14:textId="29BC52E7" w:rsidR="00F7702A" w:rsidRPr="00F7702A" w:rsidRDefault="00F7702A" w:rsidP="00776206">
      <w:pPr>
        <w:pStyle w:val="PargrafodaLista"/>
        <w:tabs>
          <w:tab w:val="left" w:pos="7821"/>
        </w:tabs>
        <w:ind w:left="0"/>
        <w:jc w:val="both"/>
        <w:rPr>
          <w:rFonts w:ascii="Arial" w:hAnsi="Arial" w:cs="Arial"/>
          <w:b/>
          <w:bCs/>
          <w:sz w:val="28"/>
          <w:szCs w:val="28"/>
        </w:rPr>
      </w:pPr>
      <w:r w:rsidRPr="00F7702A">
        <w:rPr>
          <w:rFonts w:ascii="Arial" w:hAnsi="Arial" w:cs="Arial"/>
          <w:b/>
          <w:bCs/>
          <w:sz w:val="28"/>
          <w:szCs w:val="28"/>
        </w:rPr>
        <w:t>DO LEGISLATIVO:</w:t>
      </w:r>
    </w:p>
    <w:p w14:paraId="3C45CDA1" w14:textId="3A612596" w:rsidR="0021410C" w:rsidRPr="00737D57" w:rsidRDefault="0021410C" w:rsidP="0021410C">
      <w:pPr>
        <w:pStyle w:val="Corpodetexto"/>
        <w:rPr>
          <w:rFonts w:ascii="Times New Roman" w:hAnsi="Times New Roman" w:cs="Times New Roman"/>
          <w:b/>
          <w:bCs/>
          <w:sz w:val="28"/>
          <w:szCs w:val="28"/>
        </w:rPr>
      </w:pPr>
      <w:r w:rsidRPr="0021410C">
        <w:rPr>
          <w:b/>
          <w:bCs/>
          <w:sz w:val="28"/>
          <w:szCs w:val="28"/>
        </w:rPr>
        <w:t xml:space="preserve">Pedido de Providência nº 02/2026 - </w:t>
      </w:r>
      <w:r w:rsidR="00737D57" w:rsidRPr="00737D57">
        <w:rPr>
          <w:rFonts w:ascii="Times New Roman" w:hAnsi="Times New Roman" w:cs="Times New Roman"/>
          <w:sz w:val="28"/>
          <w:szCs w:val="28"/>
        </w:rPr>
        <w:t xml:space="preserve">Solicitam, novamente, o conserto e a reconstrução da calçada lateral da Escola Municipal de Educação Infantil Menino Jesus de Praga - Núcleo do Maternal – localizada na Rua Máximo </w:t>
      </w:r>
      <w:proofErr w:type="spellStart"/>
      <w:r w:rsidR="00737D57" w:rsidRPr="00737D57">
        <w:rPr>
          <w:rFonts w:ascii="Times New Roman" w:hAnsi="Times New Roman" w:cs="Times New Roman"/>
          <w:sz w:val="28"/>
          <w:szCs w:val="28"/>
        </w:rPr>
        <w:t>Lipert</w:t>
      </w:r>
      <w:proofErr w:type="spellEnd"/>
      <w:r w:rsidR="00737D57" w:rsidRPr="00737D57">
        <w:rPr>
          <w:rFonts w:ascii="Times New Roman" w:hAnsi="Times New Roman" w:cs="Times New Roman"/>
          <w:sz w:val="28"/>
          <w:szCs w:val="28"/>
        </w:rPr>
        <w:t>.</w:t>
      </w:r>
    </w:p>
    <w:p w14:paraId="4B159C1A" w14:textId="18FAEA5E" w:rsidR="00821FB0" w:rsidRPr="003F032F" w:rsidRDefault="00821FB0" w:rsidP="00821FB0">
      <w:pPr>
        <w:pStyle w:val="Corpodetexto"/>
        <w:rPr>
          <w:rFonts w:ascii="Times New Roman" w:hAnsi="Times New Roman" w:cs="Times New Roman"/>
          <w:sz w:val="28"/>
          <w:szCs w:val="28"/>
        </w:rPr>
      </w:pPr>
      <w:r w:rsidRPr="00821FB0">
        <w:rPr>
          <w:b/>
          <w:bCs/>
          <w:sz w:val="28"/>
          <w:szCs w:val="28"/>
        </w:rPr>
        <w:t>Pedido de Providência nº 03/2026</w:t>
      </w:r>
      <w:r>
        <w:rPr>
          <w:b/>
          <w:bCs/>
          <w:sz w:val="28"/>
          <w:szCs w:val="28"/>
        </w:rPr>
        <w:t xml:space="preserve"> </w:t>
      </w:r>
      <w:r w:rsidR="003F032F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3F032F" w:rsidRPr="003F032F">
        <w:rPr>
          <w:rFonts w:ascii="Times New Roman" w:hAnsi="Times New Roman" w:cs="Times New Roman"/>
          <w:sz w:val="28"/>
          <w:szCs w:val="28"/>
        </w:rPr>
        <w:t>“Solicitamos que sejam realizadas ações de manutenção, limpeza e melhorias no Cemitério São José, no Município de Terra de Areia”.</w:t>
      </w:r>
    </w:p>
    <w:p w14:paraId="79CD234D" w14:textId="77777777" w:rsidR="00F7702A" w:rsidRDefault="00F7702A" w:rsidP="003F032F">
      <w:pPr>
        <w:pStyle w:val="Corpodetexto"/>
        <w:rPr>
          <w:b/>
          <w:bCs/>
          <w:sz w:val="28"/>
          <w:szCs w:val="28"/>
        </w:rPr>
      </w:pPr>
    </w:p>
    <w:p w14:paraId="49D427EC" w14:textId="6E9EC8D3" w:rsidR="00F7702A" w:rsidRPr="00F7702A" w:rsidRDefault="00F7702A" w:rsidP="00F7702A">
      <w:pPr>
        <w:pStyle w:val="PargrafodaLista"/>
        <w:tabs>
          <w:tab w:val="left" w:pos="7821"/>
        </w:tabs>
        <w:ind w:left="0"/>
        <w:jc w:val="both"/>
        <w:rPr>
          <w:rFonts w:ascii="Arial" w:hAnsi="Arial" w:cs="Arial"/>
          <w:b/>
          <w:bCs/>
          <w:sz w:val="28"/>
          <w:szCs w:val="28"/>
        </w:rPr>
      </w:pPr>
      <w:r w:rsidRPr="00F7702A">
        <w:rPr>
          <w:rFonts w:ascii="Arial" w:hAnsi="Arial" w:cs="Arial"/>
          <w:b/>
          <w:bCs/>
          <w:sz w:val="28"/>
          <w:szCs w:val="28"/>
        </w:rPr>
        <w:t xml:space="preserve">DO </w:t>
      </w:r>
      <w:r>
        <w:rPr>
          <w:rFonts w:ascii="Arial" w:hAnsi="Arial" w:cs="Arial"/>
          <w:b/>
          <w:bCs/>
          <w:sz w:val="28"/>
          <w:szCs w:val="28"/>
        </w:rPr>
        <w:t>EXECUTIVO</w:t>
      </w:r>
      <w:r w:rsidRPr="00F7702A">
        <w:rPr>
          <w:rFonts w:ascii="Arial" w:hAnsi="Arial" w:cs="Arial"/>
          <w:b/>
          <w:bCs/>
          <w:sz w:val="28"/>
          <w:szCs w:val="28"/>
        </w:rPr>
        <w:t>:</w:t>
      </w:r>
    </w:p>
    <w:p w14:paraId="02F87CD7" w14:textId="4DD0442C" w:rsidR="003F032F" w:rsidRDefault="003F032F" w:rsidP="003F032F">
      <w:pPr>
        <w:pStyle w:val="Corpodetexto"/>
        <w:rPr>
          <w:bCs/>
          <w:sz w:val="28"/>
          <w:szCs w:val="28"/>
        </w:rPr>
      </w:pPr>
      <w:r w:rsidRPr="003F032F">
        <w:rPr>
          <w:b/>
          <w:bCs/>
          <w:sz w:val="28"/>
          <w:szCs w:val="28"/>
        </w:rPr>
        <w:t>OF. Nº 08/2026 –</w:t>
      </w:r>
      <w:r>
        <w:rPr>
          <w:sz w:val="28"/>
          <w:szCs w:val="28"/>
        </w:rPr>
        <w:t xml:space="preserve"> Assistência Social convida para comemoração do dia da mulher, no dia 06 de março as 20hs no espaço retro.</w:t>
      </w:r>
    </w:p>
    <w:p w14:paraId="5F986FCE" w14:textId="77777777" w:rsidR="00A87B70" w:rsidRDefault="00A87B70" w:rsidP="00A87B70">
      <w:pPr>
        <w:pStyle w:val="Corpodetexto"/>
        <w:rPr>
          <w:bCs/>
          <w:sz w:val="28"/>
          <w:szCs w:val="28"/>
        </w:rPr>
      </w:pPr>
      <w:r w:rsidRPr="00A87B70">
        <w:rPr>
          <w:b/>
          <w:bCs/>
          <w:sz w:val="28"/>
          <w:szCs w:val="28"/>
        </w:rPr>
        <w:t>OF. SMS nº 22/2026 –</w:t>
      </w:r>
      <w:r>
        <w:rPr>
          <w:sz w:val="28"/>
          <w:szCs w:val="28"/>
        </w:rPr>
        <w:t xml:space="preserve"> Solicitando espaço na tribuna para apresentação dos resultados do MGS e DIGISUS.</w:t>
      </w:r>
    </w:p>
    <w:p w14:paraId="62F4A6C2" w14:textId="1D0B28CD" w:rsidR="00A87B70" w:rsidRDefault="00A87B70" w:rsidP="00A87B70">
      <w:pPr>
        <w:pStyle w:val="Corpodetexto"/>
        <w:rPr>
          <w:bCs/>
          <w:sz w:val="28"/>
          <w:szCs w:val="28"/>
        </w:rPr>
      </w:pPr>
      <w:r w:rsidRPr="00A87B70">
        <w:rPr>
          <w:b/>
          <w:bCs/>
          <w:sz w:val="28"/>
          <w:szCs w:val="28"/>
        </w:rPr>
        <w:t>Ofício nº 28/2026 –</w:t>
      </w:r>
      <w:r>
        <w:rPr>
          <w:sz w:val="28"/>
          <w:szCs w:val="28"/>
        </w:rPr>
        <w:t xml:space="preserve"> encaminhando a Lei Municipal nº 2.951/2026 </w:t>
      </w:r>
      <w:r w:rsidR="005E01B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E01BF">
        <w:rPr>
          <w:sz w:val="28"/>
          <w:szCs w:val="28"/>
        </w:rPr>
        <w:t>“</w:t>
      </w:r>
      <w:r w:rsidR="005E01BF" w:rsidRPr="005E01BF">
        <w:rPr>
          <w:sz w:val="28"/>
          <w:szCs w:val="28"/>
        </w:rPr>
        <w:t>Autoriza a contratação temporária de profissionais, para atuarem na Secretaria Municipal de Saúde e Secretaria Municipal de Obras e Trânsito</w:t>
      </w:r>
      <w:r w:rsidR="005E01BF">
        <w:rPr>
          <w:sz w:val="28"/>
          <w:szCs w:val="28"/>
        </w:rPr>
        <w:t>”</w:t>
      </w:r>
      <w:r w:rsidR="005E01BF" w:rsidRPr="005E01BF">
        <w:rPr>
          <w:sz w:val="28"/>
          <w:szCs w:val="28"/>
        </w:rPr>
        <w:t>.</w:t>
      </w:r>
    </w:p>
    <w:p w14:paraId="35945C6E" w14:textId="2BC3C219" w:rsidR="0047429F" w:rsidRPr="0047429F" w:rsidRDefault="005E01BF" w:rsidP="0047429F">
      <w:pPr>
        <w:rPr>
          <w:b/>
          <w:bCs/>
          <w:sz w:val="28"/>
          <w:szCs w:val="28"/>
        </w:rPr>
      </w:pPr>
      <w:r w:rsidRPr="005E01BF">
        <w:rPr>
          <w:b/>
          <w:bCs/>
          <w:sz w:val="28"/>
          <w:szCs w:val="28"/>
        </w:rPr>
        <w:t>Ofício nº 32/2026 –</w:t>
      </w:r>
      <w:r>
        <w:rPr>
          <w:sz w:val="28"/>
          <w:szCs w:val="28"/>
        </w:rPr>
        <w:t xml:space="preserve"> encaminhando as Leis Municipais </w:t>
      </w:r>
      <w:r w:rsidRPr="005E01BF">
        <w:rPr>
          <w:b/>
          <w:bCs/>
          <w:sz w:val="28"/>
          <w:szCs w:val="28"/>
        </w:rPr>
        <w:t>nº 2.949/2026</w:t>
      </w:r>
      <w:r>
        <w:rPr>
          <w:sz w:val="28"/>
          <w:szCs w:val="28"/>
        </w:rPr>
        <w:t xml:space="preserve"> </w:t>
      </w:r>
      <w:r w:rsidRPr="005E01BF">
        <w:rPr>
          <w:b/>
          <w:bCs/>
          <w:sz w:val="28"/>
          <w:szCs w:val="28"/>
        </w:rPr>
        <w:t xml:space="preserve">– </w:t>
      </w:r>
      <w:r w:rsidR="0047429F" w:rsidRPr="0047429F">
        <w:rPr>
          <w:sz w:val="28"/>
          <w:szCs w:val="28"/>
        </w:rPr>
        <w:t>“Autoriza a abertura de crédito especial no valor total de R$ 705.619,95 (setecentos e cinco mil, seiscentos e dezenove reais e noventa e cinco reais)”.</w:t>
      </w:r>
      <w:r w:rsidR="0047429F" w:rsidRPr="0047429F">
        <w:rPr>
          <w:b/>
          <w:bCs/>
          <w:sz w:val="28"/>
          <w:szCs w:val="28"/>
        </w:rPr>
        <w:t xml:space="preserve">         </w:t>
      </w:r>
    </w:p>
    <w:p w14:paraId="7A38E9D7" w14:textId="32B6C61C" w:rsidR="005E01BF" w:rsidRPr="00634929" w:rsidRDefault="0047429F" w:rsidP="005E01BF">
      <w:pPr>
        <w:pStyle w:val="Corpodetex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Lei Municipal </w:t>
      </w:r>
      <w:r w:rsidR="005E01BF" w:rsidRPr="005E01BF">
        <w:rPr>
          <w:b/>
          <w:bCs/>
          <w:sz w:val="28"/>
          <w:szCs w:val="28"/>
        </w:rPr>
        <w:t>nº 2.950/2026</w:t>
      </w:r>
      <w:r>
        <w:rPr>
          <w:b/>
          <w:bCs/>
          <w:sz w:val="28"/>
          <w:szCs w:val="28"/>
        </w:rPr>
        <w:t xml:space="preserve"> </w:t>
      </w:r>
      <w:r w:rsidR="00634929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634929" w:rsidRPr="00634929">
        <w:rPr>
          <w:sz w:val="28"/>
          <w:szCs w:val="28"/>
        </w:rPr>
        <w:t>“Autoriza, de forma excepcional, o desmembramento de imóvel urbano no Município de Terra de Areia/RS e dá outras providências”.</w:t>
      </w:r>
    </w:p>
    <w:p w14:paraId="7C0E20E1" w14:textId="735FC6CE" w:rsidR="00634929" w:rsidRDefault="00634929" w:rsidP="00634929">
      <w:pPr>
        <w:pStyle w:val="Corpodetexto"/>
        <w:rPr>
          <w:sz w:val="28"/>
          <w:szCs w:val="28"/>
        </w:rPr>
      </w:pPr>
      <w:r w:rsidRPr="00634929">
        <w:rPr>
          <w:b/>
          <w:bCs/>
          <w:sz w:val="28"/>
          <w:szCs w:val="28"/>
        </w:rPr>
        <w:t>Ofício nº 51/2026 –</w:t>
      </w:r>
      <w:r>
        <w:rPr>
          <w:sz w:val="28"/>
          <w:szCs w:val="28"/>
        </w:rPr>
        <w:t xml:space="preserve"> encaminhando as Leis Municipais </w:t>
      </w:r>
      <w:r w:rsidRPr="00634929">
        <w:rPr>
          <w:b/>
          <w:bCs/>
          <w:sz w:val="28"/>
          <w:szCs w:val="28"/>
        </w:rPr>
        <w:t>nº 2.952/2026</w:t>
      </w:r>
      <w:r>
        <w:rPr>
          <w:sz w:val="28"/>
          <w:szCs w:val="28"/>
        </w:rPr>
        <w:t xml:space="preserve"> – </w:t>
      </w:r>
      <w:r w:rsidR="001D5E7D">
        <w:rPr>
          <w:sz w:val="28"/>
          <w:szCs w:val="28"/>
        </w:rPr>
        <w:t>“</w:t>
      </w:r>
      <w:r w:rsidR="001D5E7D" w:rsidRPr="001D5E7D">
        <w:rPr>
          <w:sz w:val="28"/>
          <w:szCs w:val="28"/>
        </w:rPr>
        <w:t xml:space="preserve">Autoriza o Poder Executivo Municipal a conceder o uso de bem público municipal à Sociedade Esportiva Guarani </w:t>
      </w:r>
      <w:proofErr w:type="spellStart"/>
      <w:r w:rsidR="001D5E7D" w:rsidRPr="001D5E7D">
        <w:rPr>
          <w:sz w:val="28"/>
          <w:szCs w:val="28"/>
        </w:rPr>
        <w:t>Sangafundense</w:t>
      </w:r>
      <w:proofErr w:type="spellEnd"/>
      <w:r w:rsidR="001D5E7D" w:rsidRPr="001D5E7D">
        <w:rPr>
          <w:sz w:val="28"/>
          <w:szCs w:val="28"/>
        </w:rPr>
        <w:t xml:space="preserve"> e dá outras providências</w:t>
      </w:r>
      <w:r w:rsidR="001D5E7D">
        <w:rPr>
          <w:sz w:val="28"/>
          <w:szCs w:val="28"/>
        </w:rPr>
        <w:t>”</w:t>
      </w:r>
      <w:r w:rsidR="001D5E7D" w:rsidRPr="001D5E7D">
        <w:rPr>
          <w:sz w:val="28"/>
          <w:szCs w:val="28"/>
        </w:rPr>
        <w:t>.</w:t>
      </w:r>
    </w:p>
    <w:p w14:paraId="48389958" w14:textId="5A94C3A8" w:rsidR="001D5E7D" w:rsidRPr="00052EF6" w:rsidRDefault="001D5E7D" w:rsidP="00634929">
      <w:pPr>
        <w:pStyle w:val="Corpodetexto"/>
        <w:rPr>
          <w:sz w:val="28"/>
          <w:szCs w:val="28"/>
        </w:rPr>
      </w:pPr>
      <w:r w:rsidRPr="001D5E7D">
        <w:rPr>
          <w:b/>
          <w:bCs/>
          <w:sz w:val="28"/>
          <w:szCs w:val="28"/>
        </w:rPr>
        <w:t>Lei Municipal</w:t>
      </w:r>
      <w:r w:rsidR="00634929">
        <w:rPr>
          <w:sz w:val="28"/>
          <w:szCs w:val="28"/>
        </w:rPr>
        <w:t xml:space="preserve"> </w:t>
      </w:r>
      <w:r w:rsidR="00634929" w:rsidRPr="00634929">
        <w:rPr>
          <w:b/>
          <w:bCs/>
          <w:sz w:val="28"/>
          <w:szCs w:val="28"/>
        </w:rPr>
        <w:t>nº 2.953/2026</w:t>
      </w:r>
      <w:r>
        <w:rPr>
          <w:b/>
          <w:bCs/>
          <w:sz w:val="28"/>
          <w:szCs w:val="28"/>
        </w:rPr>
        <w:t xml:space="preserve"> – </w:t>
      </w:r>
      <w:r w:rsidR="00052EF6" w:rsidRPr="00052EF6">
        <w:rPr>
          <w:sz w:val="28"/>
          <w:szCs w:val="28"/>
        </w:rPr>
        <w:t>“Altera a tabela do Artigo 30, da Lei Nº 1.228, de 31 de março de 2004”.</w:t>
      </w:r>
    </w:p>
    <w:p w14:paraId="69195557" w14:textId="5CAF6810" w:rsidR="00634929" w:rsidRPr="000D1CD5" w:rsidRDefault="00052EF6" w:rsidP="00634929">
      <w:pPr>
        <w:pStyle w:val="Corpodetex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Lei Municipal </w:t>
      </w:r>
      <w:r w:rsidR="00634929" w:rsidRPr="00634929">
        <w:rPr>
          <w:b/>
          <w:bCs/>
          <w:sz w:val="28"/>
          <w:szCs w:val="28"/>
        </w:rPr>
        <w:t>nº 2.954/2026</w:t>
      </w:r>
      <w:r>
        <w:rPr>
          <w:b/>
          <w:bCs/>
          <w:sz w:val="28"/>
          <w:szCs w:val="28"/>
        </w:rPr>
        <w:t xml:space="preserve"> </w:t>
      </w:r>
      <w:r w:rsidR="000D1CD5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0D1CD5" w:rsidRPr="000D1CD5">
        <w:rPr>
          <w:sz w:val="28"/>
          <w:szCs w:val="28"/>
        </w:rPr>
        <w:t xml:space="preserve">“Autoriza a abertura de crédito especial no valor total de R$ 411.000,00 (quatrocentos e onze mil reais)”.         </w:t>
      </w:r>
    </w:p>
    <w:p w14:paraId="10D2401C" w14:textId="05A13A52" w:rsidR="000D1CD5" w:rsidRPr="006042BA" w:rsidRDefault="000D1CD5" w:rsidP="000D1CD5">
      <w:pPr>
        <w:pStyle w:val="Corpodetexto"/>
        <w:rPr>
          <w:sz w:val="28"/>
          <w:szCs w:val="28"/>
        </w:rPr>
      </w:pPr>
      <w:r w:rsidRPr="000D1CD5">
        <w:rPr>
          <w:b/>
          <w:bCs/>
          <w:sz w:val="28"/>
          <w:szCs w:val="28"/>
        </w:rPr>
        <w:t>Ofício nº 52/2026 –</w:t>
      </w:r>
      <w:r>
        <w:rPr>
          <w:sz w:val="28"/>
          <w:szCs w:val="28"/>
        </w:rPr>
        <w:t xml:space="preserve"> encaminhando o </w:t>
      </w:r>
      <w:r w:rsidRPr="000D1CD5">
        <w:rPr>
          <w:b/>
          <w:bCs/>
          <w:sz w:val="28"/>
          <w:szCs w:val="28"/>
        </w:rPr>
        <w:t>Projeto de Lei nº 10/2026</w:t>
      </w:r>
      <w:r>
        <w:rPr>
          <w:b/>
          <w:bCs/>
          <w:sz w:val="28"/>
          <w:szCs w:val="28"/>
        </w:rPr>
        <w:t xml:space="preserve"> </w:t>
      </w:r>
      <w:r w:rsidR="006042BA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6042BA" w:rsidRPr="006042BA">
        <w:rPr>
          <w:sz w:val="28"/>
          <w:szCs w:val="28"/>
        </w:rPr>
        <w:t>“Autoriza a contratação temporária de profissional, para atuar na Secretaria Municipal de Saúde”.</w:t>
      </w:r>
    </w:p>
    <w:p w14:paraId="60164CE9" w14:textId="40FF5056" w:rsidR="006042BA" w:rsidRPr="00842C5F" w:rsidRDefault="006042BA" w:rsidP="006042BA">
      <w:pPr>
        <w:pStyle w:val="Corpodetexto"/>
        <w:rPr>
          <w:sz w:val="28"/>
          <w:szCs w:val="28"/>
        </w:rPr>
      </w:pPr>
      <w:r w:rsidRPr="006042BA">
        <w:rPr>
          <w:b/>
          <w:bCs/>
          <w:sz w:val="28"/>
          <w:szCs w:val="28"/>
        </w:rPr>
        <w:t>Ofício nº 53/2026</w:t>
      </w:r>
      <w:r>
        <w:rPr>
          <w:sz w:val="28"/>
          <w:szCs w:val="28"/>
        </w:rPr>
        <w:t xml:space="preserve"> – encaminhando o </w:t>
      </w:r>
      <w:r w:rsidRPr="006042BA">
        <w:rPr>
          <w:b/>
          <w:bCs/>
          <w:sz w:val="28"/>
          <w:szCs w:val="28"/>
        </w:rPr>
        <w:t>Projeto de Lei nº 11/2026</w:t>
      </w:r>
      <w:r>
        <w:rPr>
          <w:b/>
          <w:bCs/>
          <w:sz w:val="28"/>
          <w:szCs w:val="28"/>
        </w:rPr>
        <w:t xml:space="preserve"> </w:t>
      </w:r>
      <w:r w:rsidR="00842C5F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842C5F" w:rsidRPr="00842C5F">
        <w:rPr>
          <w:sz w:val="28"/>
          <w:szCs w:val="28"/>
        </w:rPr>
        <w:t>“Autoriza a contratação temporária de profissional, para atuar na Secretaria Municipal de Educação”.</w:t>
      </w:r>
    </w:p>
    <w:p w14:paraId="14A3CC04" w14:textId="245765CE" w:rsidR="00D00702" w:rsidRPr="00D00702" w:rsidRDefault="00842C5F" w:rsidP="00D00702">
      <w:pPr>
        <w:pStyle w:val="Corpodetexto"/>
        <w:rPr>
          <w:b/>
          <w:bCs/>
          <w:sz w:val="28"/>
          <w:szCs w:val="28"/>
        </w:rPr>
      </w:pPr>
      <w:r w:rsidRPr="00842C5F">
        <w:rPr>
          <w:b/>
          <w:bCs/>
          <w:sz w:val="28"/>
          <w:szCs w:val="28"/>
        </w:rPr>
        <w:t>Ofício nº 54/2026</w:t>
      </w:r>
      <w:r>
        <w:rPr>
          <w:sz w:val="28"/>
          <w:szCs w:val="28"/>
        </w:rPr>
        <w:t xml:space="preserve"> – encaminhando o </w:t>
      </w:r>
      <w:r w:rsidRPr="00842C5F">
        <w:rPr>
          <w:b/>
          <w:bCs/>
          <w:sz w:val="28"/>
          <w:szCs w:val="28"/>
        </w:rPr>
        <w:t>Projeto de Lei nº 12/2026</w:t>
      </w:r>
      <w:r>
        <w:rPr>
          <w:b/>
          <w:bCs/>
          <w:sz w:val="28"/>
          <w:szCs w:val="28"/>
        </w:rPr>
        <w:t xml:space="preserve"> </w:t>
      </w:r>
      <w:r w:rsidR="00D00702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</w:p>
    <w:p w14:paraId="6AD66D0C" w14:textId="0B33B124" w:rsidR="00D00702" w:rsidRPr="00D00702" w:rsidRDefault="00D00702" w:rsidP="00D00702">
      <w:pPr>
        <w:pStyle w:val="Corpodetexto"/>
        <w:rPr>
          <w:sz w:val="28"/>
          <w:szCs w:val="28"/>
        </w:rPr>
      </w:pPr>
      <w:r w:rsidRPr="00D00702">
        <w:rPr>
          <w:sz w:val="28"/>
          <w:szCs w:val="28"/>
        </w:rPr>
        <w:t xml:space="preserve">“Autoriza a contratação temporária de profissionais, para atuarem na Secretaria Municipal de Educação”. </w:t>
      </w:r>
    </w:p>
    <w:p w14:paraId="27E34397" w14:textId="77777777" w:rsidR="00D00702" w:rsidRDefault="00D00702" w:rsidP="0077620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651B5EA" w14:textId="591F7BF5" w:rsidR="00776206" w:rsidRDefault="00776206" w:rsidP="00776206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F1B83">
        <w:rPr>
          <w:rFonts w:ascii="Arial" w:hAnsi="Arial" w:cs="Arial"/>
          <w:b/>
          <w:sz w:val="28"/>
          <w:szCs w:val="28"/>
        </w:rPr>
        <w:t>ORDEM DO DIA</w:t>
      </w:r>
      <w:r>
        <w:rPr>
          <w:rFonts w:ascii="Arial" w:hAnsi="Arial" w:cs="Arial"/>
          <w:b/>
          <w:sz w:val="28"/>
          <w:szCs w:val="28"/>
        </w:rPr>
        <w:t>:</w:t>
      </w:r>
    </w:p>
    <w:p w14:paraId="5BCD8241" w14:textId="0E31BC0D" w:rsidR="0021410C" w:rsidRDefault="00D00702" w:rsidP="0021410C">
      <w:pPr>
        <w:pStyle w:val="Corpodetexto"/>
        <w:rPr>
          <w:bCs/>
          <w:sz w:val="28"/>
          <w:szCs w:val="28"/>
        </w:rPr>
      </w:pPr>
      <w:r>
        <w:rPr>
          <w:bCs/>
          <w:sz w:val="28"/>
          <w:szCs w:val="28"/>
        </w:rPr>
        <w:t>Nenhuma proposição para ordem do dia.</w:t>
      </w:r>
    </w:p>
    <w:p w14:paraId="1B6D9A26" w14:textId="50290029" w:rsidR="0021410C" w:rsidRDefault="0021410C" w:rsidP="0021410C">
      <w:pPr>
        <w:pStyle w:val="Corpodetexto"/>
        <w:rPr>
          <w:bCs/>
          <w:sz w:val="28"/>
          <w:szCs w:val="28"/>
        </w:rPr>
      </w:pPr>
    </w:p>
    <w:p w14:paraId="03924CE6" w14:textId="77777777" w:rsidR="00776206" w:rsidRDefault="00776206" w:rsidP="00F7702A">
      <w:pPr>
        <w:rPr>
          <w:rFonts w:ascii="Times New Roman" w:hAnsi="Times New Roman" w:cs="Times New Roman"/>
          <w:sz w:val="24"/>
          <w:szCs w:val="24"/>
        </w:rPr>
      </w:pPr>
    </w:p>
    <w:p w14:paraId="1E9CCF93" w14:textId="77777777" w:rsidR="00776206" w:rsidRDefault="00776206" w:rsidP="0077620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33EC4A" w14:textId="493248A7" w:rsidR="00C02D3D" w:rsidRDefault="00776206" w:rsidP="00776206">
      <w:pPr>
        <w:jc w:val="center"/>
      </w:pPr>
      <w:r w:rsidRPr="00B74748">
        <w:rPr>
          <w:rFonts w:ascii="Times New Roman" w:hAnsi="Times New Roman" w:cs="Times New Roman"/>
          <w:sz w:val="24"/>
          <w:szCs w:val="24"/>
        </w:rPr>
        <w:t xml:space="preserve">Plenário Felisberto Manoel de Medeiros,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B7474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março</w:t>
      </w:r>
      <w:r w:rsidRPr="00B74748">
        <w:rPr>
          <w:rFonts w:ascii="Times New Roman" w:hAnsi="Times New Roman" w:cs="Times New Roman"/>
          <w:sz w:val="24"/>
          <w:szCs w:val="24"/>
        </w:rPr>
        <w:t xml:space="preserve"> de 2026</w:t>
      </w:r>
    </w:p>
    <w:sectPr w:rsidR="00C02D3D" w:rsidSect="0077620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CB76F" w14:textId="77777777" w:rsidR="009B1C0D" w:rsidRDefault="009B1C0D">
      <w:pPr>
        <w:spacing w:after="0" w:line="240" w:lineRule="auto"/>
      </w:pPr>
      <w:r>
        <w:separator/>
      </w:r>
    </w:p>
  </w:endnote>
  <w:endnote w:type="continuationSeparator" w:id="0">
    <w:p w14:paraId="3403D3CB" w14:textId="77777777" w:rsidR="009B1C0D" w:rsidRDefault="009B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16FE5" w14:textId="77777777" w:rsidR="009B1C0D" w:rsidRDefault="009B1C0D">
      <w:pPr>
        <w:spacing w:after="0" w:line="240" w:lineRule="auto"/>
      </w:pPr>
      <w:r>
        <w:separator/>
      </w:r>
    </w:p>
  </w:footnote>
  <w:footnote w:type="continuationSeparator" w:id="0">
    <w:p w14:paraId="626646F5" w14:textId="77777777" w:rsidR="009B1C0D" w:rsidRDefault="009B1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0E1B0" w14:textId="77777777" w:rsidR="00B45443" w:rsidRDefault="00000000" w:rsidP="00B94EEA">
    <w:pPr>
      <w:pStyle w:val="Ttulo1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CEE951" wp14:editId="6FD9BCDD">
          <wp:simplePos x="0" y="0"/>
          <wp:positionH relativeFrom="column">
            <wp:posOffset>2389505</wp:posOffset>
          </wp:positionH>
          <wp:positionV relativeFrom="paragraph">
            <wp:posOffset>-351790</wp:posOffset>
          </wp:positionV>
          <wp:extent cx="634365" cy="850900"/>
          <wp:effectExtent l="0" t="0" r="0" b="6350"/>
          <wp:wrapTopAndBottom/>
          <wp:docPr id="1040226649" name="Imagem 1" descr="Descrição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MUNICIPAL DE TERRA DE AREIA</w:t>
    </w:r>
  </w:p>
  <w:p w14:paraId="4E4F15DF" w14:textId="77777777" w:rsidR="00B45443" w:rsidRPr="00B74748" w:rsidRDefault="00000000" w:rsidP="00B94EEA">
    <w:pPr>
      <w:pStyle w:val="Ttulo1"/>
      <w:rPr>
        <w:sz w:val="20"/>
      </w:rPr>
    </w:pPr>
    <w:r>
      <w:rPr>
        <w:sz w:val="20"/>
      </w:rPr>
      <w:t>ESTADO DO RIO GRANDE DO SUL</w:t>
    </w:r>
  </w:p>
  <w:p w14:paraId="4B06F7C2" w14:textId="77777777" w:rsidR="00B45443" w:rsidRDefault="00B45443" w:rsidP="00B94EEA">
    <w:pPr>
      <w:pStyle w:val="Recuodecorpodetexto"/>
      <w:tabs>
        <w:tab w:val="left" w:pos="0"/>
      </w:tabs>
      <w:ind w:left="0"/>
      <w:rPr>
        <w:rFonts w:ascii="Arial" w:hAnsi="Arial"/>
        <w:sz w:val="16"/>
      </w:rPr>
    </w:pPr>
  </w:p>
  <w:p w14:paraId="655BAEF5" w14:textId="77777777" w:rsidR="00B45443" w:rsidRDefault="00B454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94A6F"/>
    <w:multiLevelType w:val="hybridMultilevel"/>
    <w:tmpl w:val="A48AD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22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06"/>
    <w:rsid w:val="00052EF6"/>
    <w:rsid w:val="000D1CD5"/>
    <w:rsid w:val="001D5E7D"/>
    <w:rsid w:val="0021410C"/>
    <w:rsid w:val="003E0A02"/>
    <w:rsid w:val="003F032F"/>
    <w:rsid w:val="0047429F"/>
    <w:rsid w:val="005E01BF"/>
    <w:rsid w:val="006042BA"/>
    <w:rsid w:val="00634929"/>
    <w:rsid w:val="00737D57"/>
    <w:rsid w:val="00776206"/>
    <w:rsid w:val="00821FB0"/>
    <w:rsid w:val="00842C5F"/>
    <w:rsid w:val="009B1C0D"/>
    <w:rsid w:val="00A87B70"/>
    <w:rsid w:val="00B45443"/>
    <w:rsid w:val="00B47F96"/>
    <w:rsid w:val="00C02D3D"/>
    <w:rsid w:val="00D00702"/>
    <w:rsid w:val="00F7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D0A2"/>
  <w15:chartTrackingRefBased/>
  <w15:docId w15:val="{AFACED0A-298D-470A-BC65-90BB8C8C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06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7762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6206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776206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77620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06"/>
    <w:rPr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76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206"/>
    <w:rPr>
      <w:kern w:val="0"/>
      <w14:ligatures w14:val="none"/>
    </w:rPr>
  </w:style>
  <w:style w:type="paragraph" w:styleId="Recuodecorpodetexto">
    <w:name w:val="Body Text Indent"/>
    <w:basedOn w:val="Normal"/>
    <w:link w:val="RecuodecorpodetextoChar"/>
    <w:rsid w:val="0077620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76206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38</cp:revision>
  <dcterms:created xsi:type="dcterms:W3CDTF">2026-03-04T20:41:00Z</dcterms:created>
  <dcterms:modified xsi:type="dcterms:W3CDTF">2026-04-22T13:21:00Z</dcterms:modified>
</cp:coreProperties>
</file>