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D0E69" w14:textId="007B89F0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B20212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B20212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49EDA5AE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Parecer:</w:t>
      </w:r>
      <w:r w:rsidR="00A901BA">
        <w:rPr>
          <w:rFonts w:ascii="Arial" w:hAnsi="Arial" w:cs="Arial"/>
          <w:b/>
          <w:bCs/>
          <w:sz w:val="28"/>
          <w:szCs w:val="28"/>
        </w:rPr>
        <w:t xml:space="preserve"> </w:t>
      </w:r>
      <w:r w:rsidR="00BB62C1">
        <w:rPr>
          <w:rFonts w:ascii="Arial" w:hAnsi="Arial" w:cs="Arial"/>
          <w:sz w:val="28"/>
          <w:szCs w:val="28"/>
        </w:rPr>
        <w:t>5</w:t>
      </w:r>
      <w:r w:rsidR="00CF5D02">
        <w:rPr>
          <w:rFonts w:ascii="Arial" w:hAnsi="Arial" w:cs="Arial"/>
          <w:sz w:val="28"/>
          <w:szCs w:val="28"/>
        </w:rPr>
        <w:t>9</w:t>
      </w:r>
      <w:r w:rsidRPr="00F3140D">
        <w:rPr>
          <w:rFonts w:ascii="Arial" w:hAnsi="Arial" w:cs="Arial"/>
          <w:sz w:val="28"/>
          <w:szCs w:val="28"/>
        </w:rPr>
        <w:t>/2025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29E65F1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BB62C1">
        <w:rPr>
          <w:rFonts w:ascii="Arial" w:hAnsi="Arial" w:cs="Arial"/>
          <w:sz w:val="28"/>
          <w:szCs w:val="28"/>
        </w:rPr>
        <w:t>5</w:t>
      </w:r>
      <w:r w:rsidR="00CF5D02">
        <w:rPr>
          <w:rFonts w:ascii="Arial" w:hAnsi="Arial" w:cs="Arial"/>
          <w:sz w:val="28"/>
          <w:szCs w:val="28"/>
        </w:rPr>
        <w:t>7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CF5D02">
        <w:rPr>
          <w:rFonts w:ascii="Arial" w:hAnsi="Arial" w:cs="Arial"/>
          <w:sz w:val="28"/>
          <w:szCs w:val="28"/>
        </w:rPr>
        <w:t>1</w:t>
      </w:r>
      <w:r w:rsidR="00A901BA">
        <w:rPr>
          <w:rFonts w:ascii="Arial" w:hAnsi="Arial" w:cs="Arial"/>
          <w:sz w:val="28"/>
          <w:szCs w:val="28"/>
        </w:rPr>
        <w:t>5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A901BA">
        <w:rPr>
          <w:rFonts w:ascii="Arial" w:hAnsi="Arial" w:cs="Arial"/>
          <w:sz w:val="28"/>
          <w:szCs w:val="28"/>
        </w:rPr>
        <w:t>setembro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25293BD8" w14:textId="6D95A80E" w:rsidR="00B101FB" w:rsidRDefault="00B101F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773171" w:rsidRPr="00773171">
        <w:rPr>
          <w:rFonts w:ascii="Arial" w:hAnsi="Arial" w:cs="Arial"/>
          <w:bCs/>
          <w:sz w:val="28"/>
          <w:szCs w:val="28"/>
        </w:rPr>
        <w:t>Autoriza</w:t>
      </w:r>
      <w:r w:rsidR="00773171">
        <w:rPr>
          <w:rFonts w:ascii="Arial" w:hAnsi="Arial" w:cs="Arial"/>
          <w:bCs/>
          <w:sz w:val="28"/>
          <w:szCs w:val="28"/>
        </w:rPr>
        <w:t>ção para</w:t>
      </w:r>
      <w:r w:rsidR="00773171" w:rsidRPr="00773171">
        <w:rPr>
          <w:rFonts w:ascii="Arial" w:hAnsi="Arial" w:cs="Arial"/>
          <w:bCs/>
          <w:sz w:val="28"/>
          <w:szCs w:val="28"/>
        </w:rPr>
        <w:t xml:space="preserve"> a contratação </w:t>
      </w:r>
      <w:r w:rsidR="00773171">
        <w:rPr>
          <w:rFonts w:ascii="Arial" w:hAnsi="Arial" w:cs="Arial"/>
          <w:bCs/>
          <w:sz w:val="28"/>
          <w:szCs w:val="28"/>
        </w:rPr>
        <w:t>de</w:t>
      </w:r>
      <w:r w:rsidR="007A6897">
        <w:rPr>
          <w:rFonts w:ascii="Arial" w:hAnsi="Arial" w:cs="Arial"/>
          <w:bCs/>
          <w:sz w:val="28"/>
          <w:szCs w:val="28"/>
        </w:rPr>
        <w:t xml:space="preserve"> 0</w:t>
      </w:r>
      <w:r w:rsidR="00CF5D02">
        <w:rPr>
          <w:rFonts w:ascii="Arial" w:hAnsi="Arial" w:cs="Arial"/>
          <w:bCs/>
          <w:sz w:val="28"/>
          <w:szCs w:val="28"/>
        </w:rPr>
        <w:t>1</w:t>
      </w:r>
      <w:r w:rsidR="007A6897">
        <w:rPr>
          <w:rFonts w:ascii="Arial" w:hAnsi="Arial" w:cs="Arial"/>
          <w:bCs/>
          <w:sz w:val="28"/>
          <w:szCs w:val="28"/>
        </w:rPr>
        <w:t xml:space="preserve"> (</w:t>
      </w:r>
      <w:r w:rsidR="00CF5D02">
        <w:rPr>
          <w:rFonts w:ascii="Arial" w:hAnsi="Arial" w:cs="Arial"/>
          <w:bCs/>
          <w:sz w:val="28"/>
          <w:szCs w:val="28"/>
        </w:rPr>
        <w:t>um</w:t>
      </w:r>
      <w:r w:rsidR="007A6897">
        <w:rPr>
          <w:rFonts w:ascii="Arial" w:hAnsi="Arial" w:cs="Arial"/>
          <w:bCs/>
          <w:sz w:val="28"/>
          <w:szCs w:val="28"/>
        </w:rPr>
        <w:t>)</w:t>
      </w:r>
      <w:r w:rsidR="00CF5D02">
        <w:rPr>
          <w:rFonts w:ascii="Arial" w:hAnsi="Arial" w:cs="Arial"/>
          <w:bCs/>
          <w:sz w:val="28"/>
          <w:szCs w:val="28"/>
        </w:rPr>
        <w:t xml:space="preserve"> Auxiliar de Saúde Bucal e 01 (um) Farmacêutico</w:t>
      </w:r>
      <w:r w:rsidR="00A901BA">
        <w:rPr>
          <w:rFonts w:ascii="Arial" w:hAnsi="Arial" w:cs="Arial"/>
          <w:bCs/>
          <w:sz w:val="28"/>
          <w:szCs w:val="28"/>
        </w:rPr>
        <w:t>.</w:t>
      </w:r>
    </w:p>
    <w:p w14:paraId="08FC1041" w14:textId="77777777" w:rsidR="007F790B" w:rsidRDefault="007F790B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3A2E8BF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122811">
        <w:rPr>
          <w:rFonts w:ascii="Arial" w:hAnsi="Arial" w:cs="Arial"/>
          <w:b/>
          <w:bCs/>
          <w:sz w:val="28"/>
          <w:szCs w:val="28"/>
        </w:rPr>
        <w:t xml:space="preserve"> </w:t>
      </w:r>
      <w:r w:rsidR="00E902E9">
        <w:rPr>
          <w:rFonts w:ascii="Arial" w:hAnsi="Arial" w:cs="Arial"/>
          <w:sz w:val="28"/>
          <w:szCs w:val="28"/>
        </w:rPr>
        <w:t>Pedro Henrique Gross</w:t>
      </w:r>
      <w:r w:rsidR="00A15821">
        <w:rPr>
          <w:rFonts w:ascii="Arial" w:hAnsi="Arial" w:cs="Arial"/>
          <w:sz w:val="28"/>
          <w:szCs w:val="28"/>
        </w:rPr>
        <w:tab/>
      </w:r>
      <w:r w:rsidR="00A15821">
        <w:rPr>
          <w:rFonts w:ascii="Arial" w:hAnsi="Arial" w:cs="Arial"/>
          <w:sz w:val="28"/>
          <w:szCs w:val="28"/>
        </w:rPr>
        <w:tab/>
      </w:r>
      <w:r w:rsidR="00202CEB">
        <w:rPr>
          <w:rFonts w:ascii="Arial" w:hAnsi="Arial" w:cs="Arial"/>
          <w:b/>
          <w:bCs/>
          <w:sz w:val="28"/>
          <w:szCs w:val="28"/>
        </w:rPr>
        <w:tab/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E902E9">
        <w:rPr>
          <w:rFonts w:ascii="Arial" w:hAnsi="Arial" w:cs="Arial"/>
          <w:b/>
          <w:bCs/>
          <w:sz w:val="28"/>
          <w:szCs w:val="28"/>
        </w:rPr>
        <w:t xml:space="preserve"> </w:t>
      </w:r>
      <w:r w:rsidR="008029E4" w:rsidRPr="008029E4">
        <w:rPr>
          <w:rFonts w:ascii="Arial" w:hAnsi="Arial" w:cs="Arial"/>
          <w:sz w:val="28"/>
          <w:szCs w:val="28"/>
        </w:rPr>
        <w:t>Favorável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235709E9" w14:textId="7B22EE02" w:rsidR="00F9512D" w:rsidRDefault="00B101FB" w:rsidP="007A689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CF5D02" w:rsidRPr="00CF5D02">
        <w:rPr>
          <w:rFonts w:ascii="Times New Roman" w:hAnsi="Times New Roman" w:cs="Times New Roman"/>
          <w:i/>
          <w:iCs/>
          <w:sz w:val="28"/>
          <w:szCs w:val="28"/>
        </w:rPr>
        <w:t>Autoriza a contratação temporária de profissionais, para atuação na Secretaria Municipal de Saúde.</w:t>
      </w:r>
    </w:p>
    <w:p w14:paraId="3F86897D" w14:textId="77777777" w:rsidR="007A6897" w:rsidRDefault="007A6897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4F51C61" w14:textId="0E67CF40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3AE3A1C" w14:textId="2C6D0F82" w:rsidR="00B101FB" w:rsidRPr="007A6897" w:rsidRDefault="00B101FB" w:rsidP="003A2C9F">
      <w:pPr>
        <w:spacing w:after="0" w:line="360" w:lineRule="auto"/>
        <w:ind w:firstLine="2268"/>
        <w:jc w:val="both"/>
        <w:rPr>
          <w:rFonts w:ascii="Arial" w:hAnsi="Arial" w:cs="Arial"/>
          <w:bCs/>
          <w:sz w:val="28"/>
          <w:szCs w:val="28"/>
        </w:rPr>
      </w:pPr>
      <w:r w:rsidRPr="003C63C5">
        <w:rPr>
          <w:rFonts w:ascii="Arial" w:hAnsi="Arial" w:cs="Arial"/>
          <w:sz w:val="28"/>
          <w:szCs w:val="28"/>
        </w:rPr>
        <w:t xml:space="preserve">O projeto de Lei em </w:t>
      </w:r>
      <w:r>
        <w:rPr>
          <w:rFonts w:ascii="Arial" w:hAnsi="Arial" w:cs="Arial"/>
          <w:sz w:val="28"/>
          <w:szCs w:val="28"/>
        </w:rPr>
        <w:t>questão</w:t>
      </w:r>
      <w:r w:rsidRPr="003C63C5">
        <w:rPr>
          <w:rFonts w:ascii="Arial" w:hAnsi="Arial" w:cs="Arial"/>
          <w:sz w:val="28"/>
          <w:szCs w:val="28"/>
        </w:rPr>
        <w:t xml:space="preserve"> fo</w:t>
      </w:r>
      <w:r>
        <w:rPr>
          <w:rFonts w:ascii="Arial" w:hAnsi="Arial" w:cs="Arial"/>
          <w:sz w:val="28"/>
          <w:szCs w:val="28"/>
        </w:rPr>
        <w:t>ra</w:t>
      </w:r>
      <w:r w:rsidRPr="003C63C5">
        <w:rPr>
          <w:rFonts w:ascii="Arial" w:hAnsi="Arial" w:cs="Arial"/>
          <w:sz w:val="28"/>
          <w:szCs w:val="28"/>
        </w:rPr>
        <w:t xml:space="preserve"> apresentado nesta Casa Legislativa no dia </w:t>
      </w:r>
      <w:r w:rsidR="00CF5D02">
        <w:rPr>
          <w:rFonts w:ascii="Arial" w:hAnsi="Arial" w:cs="Arial"/>
          <w:sz w:val="28"/>
          <w:szCs w:val="28"/>
        </w:rPr>
        <w:t>1</w:t>
      </w:r>
      <w:r w:rsidR="00A901BA">
        <w:rPr>
          <w:rFonts w:ascii="Arial" w:hAnsi="Arial" w:cs="Arial"/>
          <w:sz w:val="28"/>
          <w:szCs w:val="28"/>
        </w:rPr>
        <w:t>5</w:t>
      </w:r>
      <w:r w:rsidRPr="003C63C5">
        <w:rPr>
          <w:rFonts w:ascii="Arial" w:hAnsi="Arial" w:cs="Arial"/>
          <w:sz w:val="28"/>
          <w:szCs w:val="28"/>
        </w:rPr>
        <w:t xml:space="preserve"> de </w:t>
      </w:r>
      <w:r w:rsidR="00A901BA">
        <w:rPr>
          <w:rFonts w:ascii="Arial" w:hAnsi="Arial" w:cs="Arial"/>
          <w:sz w:val="28"/>
          <w:szCs w:val="28"/>
        </w:rPr>
        <w:t>setembro</w:t>
      </w:r>
      <w:r w:rsidRPr="003C63C5">
        <w:rPr>
          <w:rFonts w:ascii="Arial" w:hAnsi="Arial" w:cs="Arial"/>
          <w:sz w:val="28"/>
          <w:szCs w:val="28"/>
        </w:rPr>
        <w:t xml:space="preserve"> de 2025 e tem como </w:t>
      </w:r>
      <w:r>
        <w:rPr>
          <w:rFonts w:ascii="Arial" w:hAnsi="Arial" w:cs="Arial"/>
          <w:sz w:val="28"/>
          <w:szCs w:val="28"/>
        </w:rPr>
        <w:t xml:space="preserve">escopo </w:t>
      </w:r>
      <w:r w:rsidRPr="003C63C5">
        <w:rPr>
          <w:rFonts w:ascii="Arial" w:hAnsi="Arial" w:cs="Arial"/>
          <w:sz w:val="28"/>
          <w:szCs w:val="28"/>
        </w:rPr>
        <w:t>“</w:t>
      </w:r>
      <w:r w:rsidR="00773171" w:rsidRPr="00773171">
        <w:rPr>
          <w:rFonts w:ascii="Arial" w:hAnsi="Arial" w:cs="Arial"/>
          <w:bCs/>
          <w:sz w:val="28"/>
          <w:szCs w:val="28"/>
        </w:rPr>
        <w:t>contrata</w:t>
      </w:r>
      <w:r w:rsidR="00773171">
        <w:rPr>
          <w:rFonts w:ascii="Arial" w:hAnsi="Arial" w:cs="Arial"/>
          <w:bCs/>
          <w:sz w:val="28"/>
          <w:szCs w:val="28"/>
        </w:rPr>
        <w:t>r temporariamente</w:t>
      </w:r>
      <w:r w:rsidR="00D5599C">
        <w:rPr>
          <w:rFonts w:ascii="Arial" w:hAnsi="Arial" w:cs="Arial"/>
          <w:bCs/>
          <w:sz w:val="28"/>
          <w:szCs w:val="28"/>
        </w:rPr>
        <w:t xml:space="preserve"> </w:t>
      </w:r>
      <w:r w:rsidR="00CF5D02">
        <w:rPr>
          <w:rFonts w:ascii="Arial" w:hAnsi="Arial" w:cs="Arial"/>
          <w:bCs/>
          <w:sz w:val="28"/>
          <w:szCs w:val="28"/>
        </w:rPr>
        <w:t>01 (um) Auxiliar de Saúde Bucal e 01 (um) Farmacêutico</w:t>
      </w:r>
      <w:r w:rsidR="00773171" w:rsidRPr="00773171">
        <w:rPr>
          <w:rFonts w:ascii="Arial" w:hAnsi="Arial" w:cs="Arial"/>
          <w:bCs/>
          <w:sz w:val="28"/>
          <w:szCs w:val="28"/>
        </w:rPr>
        <w:t xml:space="preserve">, </w:t>
      </w:r>
      <w:r w:rsidR="00773171" w:rsidRPr="00773171">
        <w:rPr>
          <w:rFonts w:ascii="Arial" w:hAnsi="Arial" w:cs="Arial"/>
          <w:sz w:val="28"/>
          <w:szCs w:val="28"/>
        </w:rPr>
        <w:t>par</w:t>
      </w:r>
      <w:r w:rsidR="00F61D1B">
        <w:rPr>
          <w:rFonts w:ascii="Arial" w:hAnsi="Arial" w:cs="Arial"/>
          <w:sz w:val="28"/>
          <w:szCs w:val="28"/>
        </w:rPr>
        <w:t>a</w:t>
      </w:r>
      <w:r w:rsidR="00773171" w:rsidRPr="00773171">
        <w:rPr>
          <w:rFonts w:ascii="Arial" w:hAnsi="Arial" w:cs="Arial"/>
          <w:sz w:val="28"/>
          <w:szCs w:val="28"/>
        </w:rPr>
        <w:t xml:space="preserve"> atu</w:t>
      </w:r>
      <w:r w:rsidR="00755D8C">
        <w:rPr>
          <w:rFonts w:ascii="Arial" w:hAnsi="Arial" w:cs="Arial"/>
          <w:sz w:val="28"/>
          <w:szCs w:val="28"/>
        </w:rPr>
        <w:t>ar</w:t>
      </w:r>
      <w:r w:rsidR="007A6897">
        <w:rPr>
          <w:rFonts w:ascii="Arial" w:hAnsi="Arial" w:cs="Arial"/>
          <w:sz w:val="28"/>
          <w:szCs w:val="28"/>
        </w:rPr>
        <w:t>em</w:t>
      </w:r>
      <w:r w:rsidR="00773171" w:rsidRPr="00773171">
        <w:rPr>
          <w:rFonts w:ascii="Arial" w:hAnsi="Arial" w:cs="Arial"/>
          <w:sz w:val="28"/>
          <w:szCs w:val="28"/>
        </w:rPr>
        <w:t xml:space="preserve"> na </w:t>
      </w:r>
      <w:r w:rsidR="007A6897" w:rsidRPr="007A6897">
        <w:rPr>
          <w:rFonts w:ascii="Arial" w:hAnsi="Arial" w:cs="Arial"/>
          <w:sz w:val="28"/>
          <w:szCs w:val="28"/>
        </w:rPr>
        <w:t xml:space="preserve">Secretaria Municipal de </w:t>
      </w:r>
      <w:r w:rsidR="00CF5D02">
        <w:rPr>
          <w:rFonts w:ascii="Arial" w:hAnsi="Arial" w:cs="Arial"/>
          <w:sz w:val="28"/>
          <w:szCs w:val="28"/>
        </w:rPr>
        <w:t>Saúde</w:t>
      </w:r>
      <w:r w:rsidR="00202CEB" w:rsidRPr="007A6897">
        <w:rPr>
          <w:rFonts w:ascii="Arial" w:hAnsi="Arial" w:cs="Arial"/>
          <w:bCs/>
          <w:sz w:val="28"/>
          <w:szCs w:val="28"/>
        </w:rPr>
        <w:t>”</w:t>
      </w:r>
      <w:r w:rsidR="00FD1B7E" w:rsidRPr="007A6897">
        <w:rPr>
          <w:rFonts w:ascii="Arial" w:hAnsi="Arial" w:cs="Arial"/>
          <w:bCs/>
          <w:sz w:val="28"/>
          <w:szCs w:val="28"/>
        </w:rPr>
        <w:t>.</w:t>
      </w:r>
    </w:p>
    <w:p w14:paraId="5DE35D31" w14:textId="77777777" w:rsidR="00F9512D" w:rsidRPr="007A6897" w:rsidRDefault="00F9512D" w:rsidP="005F24AE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14:paraId="0B1CF76A" w14:textId="71E2F96E" w:rsidR="00B101FB" w:rsidRDefault="00B101FB" w:rsidP="00202CE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Parecer</w:t>
      </w:r>
    </w:p>
    <w:p w14:paraId="73E157D7" w14:textId="77777777" w:rsidR="005F24AE" w:rsidRDefault="005F24AE" w:rsidP="00B101FB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FA853DE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67A62AD0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CC54C1F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podendo o mesmo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680623F1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4E9DB6EE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137FB543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55974ED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73E77AAA" w14:textId="77777777" w:rsidR="00B20212" w:rsidRDefault="00B20212" w:rsidP="00B20212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1259D268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“d”, e II; art. 95, § único, I, do RI).</w:t>
      </w:r>
    </w:p>
    <w:p w14:paraId="1AE9A2FF" w14:textId="77777777" w:rsidR="00B20212" w:rsidRDefault="00B20212" w:rsidP="00B20212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101EC17E" w14:textId="77777777" w:rsidR="00B20212" w:rsidRDefault="00B20212" w:rsidP="00B20212">
      <w:pPr>
        <w:rPr>
          <w:rFonts w:ascii="Arial" w:hAnsi="Arial" w:cs="Arial"/>
          <w:b/>
          <w:bCs/>
          <w:sz w:val="32"/>
          <w:szCs w:val="32"/>
        </w:rPr>
      </w:pPr>
    </w:p>
    <w:p w14:paraId="06F1C2BD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C87679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C75C112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C7CA376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497AA21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96679AB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B56927B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33E27BD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2875A32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7D9C1683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6818A470" w14:textId="77777777" w:rsidR="00B20212" w:rsidRDefault="00B20212" w:rsidP="00B20212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469387A" w14:textId="77777777" w:rsidR="00B20212" w:rsidRDefault="00B20212" w:rsidP="00B2021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23A8675B" w14:textId="77777777" w:rsidR="00B20212" w:rsidRDefault="00B20212" w:rsidP="00B2021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E91C908" w14:textId="77777777" w:rsidR="00B20212" w:rsidRDefault="00B20212" w:rsidP="00B2021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9D9E983" w14:textId="6A52393D" w:rsidR="00B20212" w:rsidRDefault="00B20212" w:rsidP="00B20212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Comissões, </w:t>
      </w:r>
      <w:r w:rsidR="00B67F5B">
        <w:rPr>
          <w:rFonts w:ascii="Arial" w:hAnsi="Arial" w:cs="Arial"/>
          <w:sz w:val="28"/>
          <w:szCs w:val="28"/>
        </w:rPr>
        <w:t>XX</w:t>
      </w:r>
      <w:r>
        <w:rPr>
          <w:rFonts w:ascii="Arial" w:hAnsi="Arial" w:cs="Arial"/>
          <w:sz w:val="28"/>
          <w:szCs w:val="28"/>
        </w:rPr>
        <w:t xml:space="preserve"> de setembro de 2025.</w:t>
      </w:r>
    </w:p>
    <w:p w14:paraId="07E00383" w14:textId="77777777" w:rsidR="00B20212" w:rsidRDefault="00B20212" w:rsidP="00B2021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37F35F8E" w14:textId="77777777" w:rsidR="00B20212" w:rsidRDefault="00B20212" w:rsidP="00B2021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EA58F73" w14:textId="77777777" w:rsidR="00B20212" w:rsidRDefault="00B20212" w:rsidP="00B2021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 da COF</w:t>
      </w:r>
    </w:p>
    <w:p w14:paraId="007CDF7C" w14:textId="77777777" w:rsidR="00B20212" w:rsidRDefault="00B20212" w:rsidP="00B20212">
      <w:pPr>
        <w:jc w:val="center"/>
        <w:rPr>
          <w:rFonts w:ascii="Arial" w:hAnsi="Arial" w:cs="Arial"/>
          <w:sz w:val="28"/>
          <w:szCs w:val="28"/>
        </w:rPr>
      </w:pPr>
    </w:p>
    <w:p w14:paraId="51964E12" w14:textId="77777777" w:rsidR="00B20212" w:rsidRDefault="00B20212" w:rsidP="00B20212">
      <w:pPr>
        <w:jc w:val="center"/>
        <w:rPr>
          <w:rFonts w:ascii="Arial" w:hAnsi="Arial" w:cs="Arial"/>
          <w:sz w:val="28"/>
          <w:szCs w:val="28"/>
        </w:rPr>
      </w:pPr>
    </w:p>
    <w:p w14:paraId="0E3DE0F5" w14:textId="77777777" w:rsidR="00B20212" w:rsidRDefault="00B20212" w:rsidP="00B2021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Relator</w:t>
      </w:r>
    </w:p>
    <w:p w14:paraId="76EBE2D4" w14:textId="77777777" w:rsidR="00B20212" w:rsidRDefault="00B20212" w:rsidP="00B2021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269D853" w14:textId="77777777" w:rsidR="00B20212" w:rsidRDefault="00B20212" w:rsidP="00B20212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419CC4FD" w14:textId="77777777" w:rsidR="00B20212" w:rsidRDefault="00B20212" w:rsidP="00B20212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363DF9C6" w14:textId="77777777" w:rsidR="00B20212" w:rsidRDefault="00B20212" w:rsidP="00B20212">
      <w:pPr>
        <w:jc w:val="both"/>
        <w:rPr>
          <w:rFonts w:ascii="Arial" w:hAnsi="Arial" w:cs="Arial"/>
          <w:sz w:val="28"/>
          <w:szCs w:val="28"/>
        </w:rPr>
      </w:pPr>
    </w:p>
    <w:p w14:paraId="02A3EEEF" w14:textId="77777777" w:rsidR="00B20212" w:rsidRDefault="00B20212" w:rsidP="00B20212">
      <w:pPr>
        <w:jc w:val="both"/>
        <w:rPr>
          <w:rFonts w:ascii="Arial" w:hAnsi="Arial" w:cs="Arial"/>
          <w:sz w:val="28"/>
          <w:szCs w:val="28"/>
        </w:rPr>
      </w:pPr>
    </w:p>
    <w:p w14:paraId="6611FDAB" w14:textId="77777777" w:rsidR="00B20212" w:rsidRPr="006556E4" w:rsidRDefault="00B20212" w:rsidP="00B2021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Vereador                Vereador                Vereador </w:t>
      </w:r>
    </w:p>
    <w:p w14:paraId="41C47D21" w14:textId="27C6F4B6" w:rsidR="00C02D3D" w:rsidRPr="006556E4" w:rsidRDefault="00C02D3D" w:rsidP="00B67F5B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sectPr w:rsidR="00C02D3D" w:rsidRPr="006556E4" w:rsidSect="00A70527">
      <w:headerReference w:type="default" r:id="rId6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791BC" w14:textId="77777777" w:rsidR="00F80926" w:rsidRDefault="00F80926" w:rsidP="002A69D2">
      <w:pPr>
        <w:spacing w:after="0" w:line="240" w:lineRule="auto"/>
      </w:pPr>
      <w:r>
        <w:separator/>
      </w:r>
    </w:p>
  </w:endnote>
  <w:endnote w:type="continuationSeparator" w:id="0">
    <w:p w14:paraId="041CBE30" w14:textId="77777777" w:rsidR="00F80926" w:rsidRDefault="00F80926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E186" w14:textId="77777777" w:rsidR="00F80926" w:rsidRDefault="00F80926" w:rsidP="002A69D2">
      <w:pPr>
        <w:spacing w:after="0" w:line="240" w:lineRule="auto"/>
      </w:pPr>
      <w:r>
        <w:separator/>
      </w:r>
    </w:p>
  </w:footnote>
  <w:footnote w:type="continuationSeparator" w:id="0">
    <w:p w14:paraId="572CFC03" w14:textId="77777777" w:rsidR="00F80926" w:rsidRDefault="00F80926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26039785" w14:textId="77777777" w:rsidR="002A69D2" w:rsidRDefault="002A69D2">
    <w:pPr>
      <w:pStyle w:val="Cabealho"/>
    </w:pPr>
  </w:p>
  <w:p w14:paraId="5905F756" w14:textId="77777777" w:rsidR="00202CEB" w:rsidRDefault="00202CE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07A0"/>
    <w:rsid w:val="00017896"/>
    <w:rsid w:val="00022C5F"/>
    <w:rsid w:val="00066726"/>
    <w:rsid w:val="00070D8A"/>
    <w:rsid w:val="000E281B"/>
    <w:rsid w:val="000F57A0"/>
    <w:rsid w:val="00122811"/>
    <w:rsid w:val="0019263B"/>
    <w:rsid w:val="001B2281"/>
    <w:rsid w:val="001C416D"/>
    <w:rsid w:val="001E3443"/>
    <w:rsid w:val="00202CEB"/>
    <w:rsid w:val="0020527C"/>
    <w:rsid w:val="00233AA2"/>
    <w:rsid w:val="002466D9"/>
    <w:rsid w:val="00261D4E"/>
    <w:rsid w:val="00267A83"/>
    <w:rsid w:val="00280D3B"/>
    <w:rsid w:val="002A69D2"/>
    <w:rsid w:val="002E67AF"/>
    <w:rsid w:val="003263A1"/>
    <w:rsid w:val="0039298B"/>
    <w:rsid w:val="003A2C9F"/>
    <w:rsid w:val="003A6241"/>
    <w:rsid w:val="003B2261"/>
    <w:rsid w:val="004E637F"/>
    <w:rsid w:val="004E7DE3"/>
    <w:rsid w:val="00541D81"/>
    <w:rsid w:val="005603B7"/>
    <w:rsid w:val="005F24AE"/>
    <w:rsid w:val="00634A3C"/>
    <w:rsid w:val="00646047"/>
    <w:rsid w:val="006556E4"/>
    <w:rsid w:val="00661819"/>
    <w:rsid w:val="00691782"/>
    <w:rsid w:val="006B7B32"/>
    <w:rsid w:val="006C173E"/>
    <w:rsid w:val="006D5A10"/>
    <w:rsid w:val="006E65DC"/>
    <w:rsid w:val="00726A0A"/>
    <w:rsid w:val="00744D4B"/>
    <w:rsid w:val="00751C28"/>
    <w:rsid w:val="00755D8C"/>
    <w:rsid w:val="00773171"/>
    <w:rsid w:val="00797F28"/>
    <w:rsid w:val="007A6897"/>
    <w:rsid w:val="007F790B"/>
    <w:rsid w:val="00801E01"/>
    <w:rsid w:val="008029E4"/>
    <w:rsid w:val="008229EB"/>
    <w:rsid w:val="0082524E"/>
    <w:rsid w:val="00827B36"/>
    <w:rsid w:val="00843341"/>
    <w:rsid w:val="008A1962"/>
    <w:rsid w:val="008C71EE"/>
    <w:rsid w:val="008D40E6"/>
    <w:rsid w:val="00957787"/>
    <w:rsid w:val="009859AA"/>
    <w:rsid w:val="009942D7"/>
    <w:rsid w:val="009E780D"/>
    <w:rsid w:val="00A0427A"/>
    <w:rsid w:val="00A15821"/>
    <w:rsid w:val="00A70527"/>
    <w:rsid w:val="00A8773B"/>
    <w:rsid w:val="00A901BA"/>
    <w:rsid w:val="00B101FB"/>
    <w:rsid w:val="00B20212"/>
    <w:rsid w:val="00B261A4"/>
    <w:rsid w:val="00B52456"/>
    <w:rsid w:val="00B67F5B"/>
    <w:rsid w:val="00B702A5"/>
    <w:rsid w:val="00B819E5"/>
    <w:rsid w:val="00BB3E7C"/>
    <w:rsid w:val="00BB62C1"/>
    <w:rsid w:val="00C02D3D"/>
    <w:rsid w:val="00C30623"/>
    <w:rsid w:val="00C365BD"/>
    <w:rsid w:val="00C84FE3"/>
    <w:rsid w:val="00CC3D2D"/>
    <w:rsid w:val="00CE08A5"/>
    <w:rsid w:val="00CF5D02"/>
    <w:rsid w:val="00D16F8D"/>
    <w:rsid w:val="00D22119"/>
    <w:rsid w:val="00D5599C"/>
    <w:rsid w:val="00D64112"/>
    <w:rsid w:val="00D75421"/>
    <w:rsid w:val="00D818E5"/>
    <w:rsid w:val="00DB62A6"/>
    <w:rsid w:val="00E108F4"/>
    <w:rsid w:val="00E5072E"/>
    <w:rsid w:val="00E74A85"/>
    <w:rsid w:val="00E902E9"/>
    <w:rsid w:val="00F26E89"/>
    <w:rsid w:val="00F30441"/>
    <w:rsid w:val="00F61D1B"/>
    <w:rsid w:val="00F63300"/>
    <w:rsid w:val="00F80926"/>
    <w:rsid w:val="00F825B3"/>
    <w:rsid w:val="00F9512D"/>
    <w:rsid w:val="00FB76A9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480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Rodrigo Pelisoli Maiato</cp:lastModifiedBy>
  <cp:revision>3</cp:revision>
  <cp:lastPrinted>2025-09-12T17:05:00Z</cp:lastPrinted>
  <dcterms:created xsi:type="dcterms:W3CDTF">2025-09-29T13:46:00Z</dcterms:created>
  <dcterms:modified xsi:type="dcterms:W3CDTF">2025-09-29T13:47:00Z</dcterms:modified>
</cp:coreProperties>
</file>