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A0AC97" w14:textId="77777777" w:rsidR="00EE4ED4" w:rsidRDefault="00EE4ED4" w:rsidP="00EE4ED4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2419B143" wp14:editId="08B22DEC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20A1592" w14:textId="77777777" w:rsidR="00EE4ED4" w:rsidRPr="00950A24" w:rsidRDefault="00EE4ED4" w:rsidP="00EE4ED4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7EA2721" w14:textId="77777777" w:rsidR="00EE4ED4" w:rsidRDefault="00EE4ED4" w:rsidP="00EE4ED4">
      <w:pPr>
        <w:jc w:val="center"/>
        <w:rPr>
          <w:rFonts w:ascii="Arial" w:hAnsi="Arial" w:cs="Arial"/>
          <w:sz w:val="28"/>
          <w:szCs w:val="28"/>
        </w:rPr>
      </w:pPr>
    </w:p>
    <w:p w14:paraId="4CEBF375" w14:textId="77777777" w:rsidR="00EE4ED4" w:rsidRPr="00950A24" w:rsidRDefault="00EE4ED4" w:rsidP="00EE4ED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12E7B183" w14:textId="77777777" w:rsidR="00EE4ED4" w:rsidRDefault="00EE4ED4" w:rsidP="00EE4E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LEGISLATIVO:</w:t>
      </w:r>
    </w:p>
    <w:p w14:paraId="2E13AAC3" w14:textId="7C8C0B15" w:rsidR="00EE4ED4" w:rsidRDefault="00EE4ED4" w:rsidP="00EE4ED4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EMENDA MODIFICATIVA AO PROJETO DE LEI Nº 0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>/2026 DO EXECUTIVO, QUE:</w:t>
      </w:r>
    </w:p>
    <w:p w14:paraId="0C7EC153" w14:textId="77777777" w:rsidR="00EE4ED4" w:rsidRDefault="00EE4ED4" w:rsidP="00EE4ED4">
      <w:pPr>
        <w:pStyle w:val="PargrafodaLista"/>
        <w:jc w:val="both"/>
        <w:rPr>
          <w:rFonts w:ascii="Arial" w:hAnsi="Arial" w:cs="Arial"/>
        </w:rPr>
      </w:pPr>
    </w:p>
    <w:p w14:paraId="43D342A9" w14:textId="64CC4BA4" w:rsidR="00EE4ED4" w:rsidRPr="00EE4ED4" w:rsidRDefault="00EE4ED4" w:rsidP="00EE4ED4">
      <w:pPr>
        <w:pStyle w:val="PargrafodaLista"/>
        <w:jc w:val="both"/>
        <w:rPr>
          <w:rFonts w:ascii="Arial" w:hAnsi="Arial" w:cs="Arial"/>
        </w:rPr>
      </w:pPr>
      <w:r w:rsidRPr="00EE4ED4">
        <w:rPr>
          <w:rFonts w:ascii="Arial" w:hAnsi="Arial" w:cs="Arial"/>
        </w:rPr>
        <w:t>“Modif</w:t>
      </w:r>
      <w:r>
        <w:rPr>
          <w:rFonts w:ascii="Arial" w:hAnsi="Arial" w:cs="Arial"/>
        </w:rPr>
        <w:t>i</w:t>
      </w:r>
      <w:r w:rsidRPr="00EE4ED4">
        <w:rPr>
          <w:rFonts w:ascii="Arial" w:hAnsi="Arial" w:cs="Arial"/>
        </w:rPr>
        <w:t>ca o art. 1º do Projeto de Lei nº 03 de 22 de janeiro de 2026”.</w:t>
      </w:r>
    </w:p>
    <w:p w14:paraId="1DDFDA3F" w14:textId="77777777" w:rsidR="00EE4ED4" w:rsidRDefault="00EE4ED4" w:rsidP="00EE4ED4">
      <w:pPr>
        <w:rPr>
          <w:rFonts w:ascii="Arial" w:hAnsi="Arial" w:cs="Arial"/>
          <w:sz w:val="24"/>
          <w:szCs w:val="24"/>
        </w:rPr>
      </w:pPr>
    </w:p>
    <w:p w14:paraId="2FC45CBC" w14:textId="77777777" w:rsidR="00EE4ED4" w:rsidRDefault="00EE4ED4" w:rsidP="00EE4ED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1B265478" w14:textId="5464D21F" w:rsidR="00EE4ED4" w:rsidRPr="00232F58" w:rsidRDefault="00EE4ED4" w:rsidP="00EE4ED4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/2026, QUE:</w:t>
      </w:r>
    </w:p>
    <w:p w14:paraId="28832D9A" w14:textId="77777777" w:rsidR="00EE4ED4" w:rsidRPr="00EE4ED4" w:rsidRDefault="00EE4ED4" w:rsidP="00EE4ED4">
      <w:pPr>
        <w:pStyle w:val="PargrafodaLista"/>
        <w:rPr>
          <w:bCs/>
        </w:rPr>
      </w:pPr>
    </w:p>
    <w:p w14:paraId="6DBA3EBA" w14:textId="62E6A9F9" w:rsidR="00EE4ED4" w:rsidRPr="00EE4ED4" w:rsidRDefault="00EE4ED4" w:rsidP="00EE4ED4">
      <w:pPr>
        <w:pStyle w:val="PargrafodaLista"/>
        <w:jc w:val="both"/>
        <w:rPr>
          <w:rFonts w:ascii="Arial" w:hAnsi="Arial" w:cs="Arial"/>
          <w:bCs/>
          <w:iCs/>
        </w:rPr>
      </w:pPr>
      <w:r w:rsidRPr="00EE4ED4">
        <w:rPr>
          <w:rFonts w:ascii="Arial" w:hAnsi="Arial" w:cs="Arial"/>
          <w:bCs/>
          <w:iCs/>
        </w:rPr>
        <w:t>Autoriza a contratação temporária de profissionais,</w:t>
      </w:r>
      <w:r w:rsidRPr="00EE4ED4">
        <w:rPr>
          <w:rFonts w:ascii="Arial" w:hAnsi="Arial" w:cs="Arial"/>
          <w:bCs/>
          <w:iCs/>
        </w:rPr>
        <w:t xml:space="preserve"> </w:t>
      </w:r>
      <w:r w:rsidRPr="00EE4ED4">
        <w:rPr>
          <w:rFonts w:ascii="Arial" w:hAnsi="Arial" w:cs="Arial"/>
          <w:bCs/>
          <w:iCs/>
        </w:rPr>
        <w:t>para atuarem na Secretaria Municipal de Saúde, Secretaria</w:t>
      </w:r>
      <w:r w:rsidRPr="00EE4ED4">
        <w:rPr>
          <w:rFonts w:ascii="Arial" w:hAnsi="Arial" w:cs="Arial"/>
          <w:bCs/>
          <w:iCs/>
        </w:rPr>
        <w:t xml:space="preserve"> </w:t>
      </w:r>
      <w:r w:rsidRPr="00EE4ED4">
        <w:rPr>
          <w:rFonts w:ascii="Arial" w:hAnsi="Arial" w:cs="Arial"/>
          <w:bCs/>
          <w:iCs/>
        </w:rPr>
        <w:t>Municipal de Administração, Secretari</w:t>
      </w:r>
      <w:r w:rsidRPr="00EE4ED4">
        <w:rPr>
          <w:rFonts w:ascii="Arial" w:hAnsi="Arial" w:cs="Arial"/>
          <w:bCs/>
          <w:iCs/>
        </w:rPr>
        <w:t xml:space="preserve">a </w:t>
      </w:r>
      <w:r w:rsidRPr="00EE4ED4">
        <w:rPr>
          <w:rFonts w:ascii="Arial" w:hAnsi="Arial" w:cs="Arial"/>
          <w:bCs/>
          <w:iCs/>
        </w:rPr>
        <w:t>Municipal de Obras e</w:t>
      </w:r>
      <w:r w:rsidRPr="00EE4ED4">
        <w:rPr>
          <w:rFonts w:ascii="Arial" w:hAnsi="Arial" w:cs="Arial"/>
          <w:bCs/>
          <w:iCs/>
        </w:rPr>
        <w:t xml:space="preserve"> </w:t>
      </w:r>
      <w:r w:rsidRPr="00EE4ED4">
        <w:rPr>
          <w:rFonts w:ascii="Arial" w:hAnsi="Arial" w:cs="Arial"/>
          <w:bCs/>
          <w:iCs/>
        </w:rPr>
        <w:t>Trânsito, Secretaria Municipal de Assistência Social, Trabalho,</w:t>
      </w:r>
      <w:r w:rsidRPr="00EE4ED4">
        <w:rPr>
          <w:rFonts w:ascii="Arial" w:hAnsi="Arial" w:cs="Arial"/>
          <w:bCs/>
          <w:iCs/>
        </w:rPr>
        <w:t xml:space="preserve"> </w:t>
      </w:r>
      <w:r w:rsidRPr="00EE4ED4">
        <w:rPr>
          <w:rFonts w:ascii="Arial" w:hAnsi="Arial" w:cs="Arial"/>
          <w:bCs/>
          <w:iCs/>
        </w:rPr>
        <w:t>Habitação e Cidadania, Secretaria Municipal de Esporte e Juventude,</w:t>
      </w:r>
    </w:p>
    <w:p w14:paraId="03E5BDFE" w14:textId="7DA518A4" w:rsidR="00EE4ED4" w:rsidRPr="00EE4ED4" w:rsidRDefault="00EE4ED4" w:rsidP="00EE4ED4">
      <w:pPr>
        <w:pStyle w:val="PargrafodaLista"/>
        <w:jc w:val="both"/>
        <w:rPr>
          <w:rFonts w:ascii="Arial" w:hAnsi="Arial" w:cs="Arial"/>
          <w:bCs/>
          <w:iCs/>
        </w:rPr>
      </w:pPr>
      <w:r w:rsidRPr="00EE4ED4">
        <w:rPr>
          <w:rFonts w:ascii="Arial" w:hAnsi="Arial" w:cs="Arial"/>
          <w:bCs/>
          <w:iCs/>
        </w:rPr>
        <w:t>Secretaria Municipal de Planejamento e Secretaria Municipal de</w:t>
      </w:r>
      <w:r w:rsidRPr="00EE4ED4">
        <w:rPr>
          <w:rFonts w:ascii="Arial" w:hAnsi="Arial" w:cs="Arial"/>
          <w:bCs/>
          <w:iCs/>
        </w:rPr>
        <w:t xml:space="preserve"> </w:t>
      </w:r>
      <w:r w:rsidRPr="00EE4ED4">
        <w:rPr>
          <w:rFonts w:ascii="Arial" w:hAnsi="Arial" w:cs="Arial"/>
          <w:bCs/>
          <w:iCs/>
        </w:rPr>
        <w:t>Educação.</w:t>
      </w:r>
    </w:p>
    <w:p w14:paraId="1FB66C27" w14:textId="77777777" w:rsidR="00EE4ED4" w:rsidRDefault="00EE4ED4" w:rsidP="00EE4ED4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F48D701" w14:textId="1EA0ED50" w:rsidR="00EE4ED4" w:rsidRPr="00232F58" w:rsidRDefault="00EE4ED4" w:rsidP="00EE4ED4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/2026, QUE:</w:t>
      </w:r>
    </w:p>
    <w:p w14:paraId="5A737605" w14:textId="07CC784A" w:rsidR="005A4A10" w:rsidRPr="005A4A10" w:rsidRDefault="005A4A10" w:rsidP="005A4A10">
      <w:pPr>
        <w:pStyle w:val="PargrafodaLista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5A4A10">
        <w:rPr>
          <w:rFonts w:ascii="Times New Roman" w:hAnsi="Times New Roman" w:cs="Times New Roman"/>
          <w:sz w:val="24"/>
          <w:szCs w:val="24"/>
          <w14:ligatures w14:val="standardContextual"/>
        </w:rPr>
        <w:t>Concede piso salarial profissional aos Agentes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5A4A10">
        <w:rPr>
          <w:rFonts w:ascii="Times New Roman" w:hAnsi="Times New Roman" w:cs="Times New Roman"/>
          <w:sz w:val="24"/>
          <w:szCs w:val="24"/>
          <w14:ligatures w14:val="standardContextual"/>
        </w:rPr>
        <w:t>Comunitários de Saúde e Agentes de Combate a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5A4A10">
        <w:rPr>
          <w:rFonts w:ascii="Times New Roman" w:hAnsi="Times New Roman" w:cs="Times New Roman"/>
          <w:sz w:val="24"/>
          <w:szCs w:val="24"/>
          <w14:ligatures w14:val="standardContextual"/>
        </w:rPr>
        <w:t>Endemias no âmbito do Município de Terra de</w:t>
      </w:r>
    </w:p>
    <w:p w14:paraId="1A839721" w14:textId="77777777" w:rsidR="005A4A10" w:rsidRPr="005A4A10" w:rsidRDefault="005A4A10" w:rsidP="005A4A10">
      <w:pPr>
        <w:pStyle w:val="PargrafodaLista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5A4A10">
        <w:rPr>
          <w:rFonts w:ascii="Times New Roman" w:hAnsi="Times New Roman" w:cs="Times New Roman"/>
          <w:sz w:val="24"/>
          <w:szCs w:val="24"/>
          <w14:ligatures w14:val="standardContextual"/>
        </w:rPr>
        <w:t>Areia/RS.</w:t>
      </w:r>
    </w:p>
    <w:p w14:paraId="0190D9BB" w14:textId="56F697D4" w:rsidR="00EE4ED4" w:rsidRDefault="00EE4ED4" w:rsidP="005A4A10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</w:p>
    <w:p w14:paraId="2CFD9C7F" w14:textId="77777777" w:rsidR="00EE4ED4" w:rsidRDefault="00EE4ED4" w:rsidP="00EE4ED4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93EE91A" w14:textId="77777777" w:rsidR="005A4A10" w:rsidRDefault="005A4A10" w:rsidP="00EE4ED4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5F5D611" w14:textId="4D2B829F" w:rsidR="00C02D3D" w:rsidRPr="00EE4ED4" w:rsidRDefault="00EE4ED4" w:rsidP="00EE4ED4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2</w:t>
      </w:r>
      <w:r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 de janeiro de 2026.</w:t>
      </w:r>
    </w:p>
    <w:sectPr w:rsidR="00C02D3D" w:rsidRPr="00EE4ED4" w:rsidSect="00EE4E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E90BD2"/>
    <w:multiLevelType w:val="hybridMultilevel"/>
    <w:tmpl w:val="C6B223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59130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ED4"/>
    <w:rsid w:val="005A4A10"/>
    <w:rsid w:val="00C02D3D"/>
    <w:rsid w:val="00CF19A2"/>
    <w:rsid w:val="00EE4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42D39"/>
  <w15:chartTrackingRefBased/>
  <w15:docId w15:val="{14D1DE18-1311-4093-A340-135F5107E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ED4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EE4ED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E4ED4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E4E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167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2026-01-28T12:06:00Z</dcterms:created>
  <dcterms:modified xsi:type="dcterms:W3CDTF">2026-01-28T12:38:00Z</dcterms:modified>
</cp:coreProperties>
</file>