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0A7F89" w14:textId="77777777" w:rsidR="00CC3AA6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11121472" wp14:editId="7DA700D3">
            <wp:extent cx="1049175" cy="885018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049175" cy="8850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CB52C9" w14:textId="77777777" w:rsidR="00CC3AA6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35339C59" w14:textId="77777777" w:rsidR="00CC3AA6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1801D192" w14:textId="77777777" w:rsidR="00CC3AA6" w:rsidRDefault="00CC3AA6">
      <w:pPr>
        <w:jc w:val="center"/>
        <w:rPr>
          <w:sz w:val="24"/>
          <w:szCs w:val="24"/>
        </w:rPr>
      </w:pPr>
    </w:p>
    <w:p w14:paraId="18D197F5" w14:textId="77777777" w:rsidR="00CC3AA6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Pedido de Informação nº 17/2025 </w:t>
      </w:r>
    </w:p>
    <w:p w14:paraId="3BBF5FE4" w14:textId="77777777" w:rsidR="00CC3AA6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Autores: Bancada Progressista</w:t>
      </w:r>
    </w:p>
    <w:p w14:paraId="37CE93C5" w14:textId="77777777" w:rsidR="00CC3AA6" w:rsidRDefault="00CC3AA6">
      <w:pPr>
        <w:ind w:firstLine="720"/>
        <w:jc w:val="center"/>
        <w:rPr>
          <w:b/>
          <w:bCs/>
          <w:sz w:val="24"/>
          <w:szCs w:val="24"/>
        </w:rPr>
      </w:pPr>
    </w:p>
    <w:p w14:paraId="0B07B7F3" w14:textId="77777777" w:rsidR="00CC3AA6" w:rsidRDefault="00000000">
      <w:pPr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>Entrada: 28 de novembro de 2025.</w:t>
      </w:r>
    </w:p>
    <w:p w14:paraId="42288E6A" w14:textId="77777777" w:rsidR="00CC3AA6" w:rsidRDefault="00CC3AA6">
      <w:pPr>
        <w:jc w:val="center"/>
        <w:rPr>
          <w:sz w:val="24"/>
          <w:szCs w:val="24"/>
        </w:rPr>
      </w:pPr>
    </w:p>
    <w:p w14:paraId="28EC47A2" w14:textId="77777777" w:rsidR="00CC3AA6" w:rsidRDefault="00000000">
      <w:pPr>
        <w:spacing w:line="36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Exmo. Sr. Presidente:</w:t>
      </w:r>
    </w:p>
    <w:p w14:paraId="0B84E480" w14:textId="4D8E09E1" w:rsidR="00CC3AA6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às Secretarias competentes, o seguinte Pedido de Informações </w:t>
      </w:r>
      <w:r w:rsidR="00DA48A5">
        <w:rPr>
          <w:sz w:val="24"/>
          <w:szCs w:val="24"/>
        </w:rPr>
        <w:t>sobre o</w:t>
      </w:r>
      <w:r>
        <w:rPr>
          <w:sz w:val="24"/>
          <w:szCs w:val="24"/>
        </w:rPr>
        <w:t xml:space="preserve"> que segue:</w:t>
      </w:r>
    </w:p>
    <w:p w14:paraId="043EC364" w14:textId="77777777" w:rsidR="00CC3AA6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Quantidade total de </w:t>
      </w:r>
      <w:proofErr w:type="spellStart"/>
      <w:r>
        <w:rPr>
          <w:sz w:val="24"/>
          <w:szCs w:val="24"/>
        </w:rPr>
        <w:t>CCs</w:t>
      </w:r>
      <w:proofErr w:type="spellEnd"/>
      <w:r>
        <w:rPr>
          <w:sz w:val="24"/>
          <w:szCs w:val="24"/>
        </w:rPr>
        <w:t xml:space="preserve"> (cargos em comissão), discriminando o cargo, nome de quem está ocupando o mesmo;</w:t>
      </w:r>
    </w:p>
    <w:p w14:paraId="76DA9257" w14:textId="77777777" w:rsidR="00CC3AA6" w:rsidRDefault="00CC3AA6">
      <w:pPr>
        <w:ind w:left="4320"/>
        <w:jc w:val="both"/>
        <w:rPr>
          <w:sz w:val="24"/>
          <w:szCs w:val="24"/>
        </w:rPr>
      </w:pPr>
    </w:p>
    <w:p w14:paraId="3A2D0A98" w14:textId="77777777" w:rsidR="00CC3AA6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Quantidade de contratos temporários vigentes, informando a função exercida, nome do contratado;</w:t>
      </w:r>
    </w:p>
    <w:p w14:paraId="6CFC2DC7" w14:textId="77777777" w:rsidR="00CC3AA6" w:rsidRDefault="00CC3AA6">
      <w:pPr>
        <w:ind w:left="2125"/>
        <w:jc w:val="both"/>
        <w:rPr>
          <w:sz w:val="24"/>
          <w:szCs w:val="24"/>
        </w:rPr>
      </w:pPr>
    </w:p>
    <w:p w14:paraId="21750CDA" w14:textId="77777777" w:rsidR="00CC3AA6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Quais cargos efetivos que atualmente estão ocupados por contrato.</w:t>
      </w:r>
    </w:p>
    <w:p w14:paraId="227ACDDB" w14:textId="77777777" w:rsidR="00CC3AA6" w:rsidRDefault="00CC3AA6">
      <w:pPr>
        <w:spacing w:before="240" w:line="240" w:lineRule="auto"/>
        <w:ind w:left="3600"/>
        <w:jc w:val="both"/>
        <w:rPr>
          <w:sz w:val="24"/>
          <w:szCs w:val="24"/>
        </w:rPr>
      </w:pPr>
    </w:p>
    <w:p w14:paraId="5C38090C" w14:textId="77777777" w:rsidR="00CC3AA6" w:rsidRDefault="00000000">
      <w:pPr>
        <w:spacing w:before="240"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JUSTIFICATIVA</w:t>
      </w:r>
    </w:p>
    <w:p w14:paraId="6CBFFDEE" w14:textId="77777777" w:rsidR="00CC3AA6" w:rsidRDefault="00000000">
      <w:pPr>
        <w:spacing w:before="240" w:after="240"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Constituição Federal determina que cargos efetivos devem ser providos exclusivamente por concurso público, sendo vedada a substituição contínua por contratos temporários ou comissionados quando não se tratar de hipótese excepcional. Considerando que o município não realiza concurso há vários anos e diante das informações de possível excesso de contratações precárias, este Legislativo tem o dever de fiscalizar, garantindo transparência e o cumprimento dos princípios da legalidade, impessoalidade e eficiência.</w:t>
      </w:r>
    </w:p>
    <w:p w14:paraId="1C7D74DF" w14:textId="77777777" w:rsidR="00CC3AA6" w:rsidRDefault="00000000">
      <w:pPr>
        <w:spacing w:line="360" w:lineRule="auto"/>
        <w:ind w:left="432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Terra de </w:t>
      </w:r>
      <w:proofErr w:type="gramStart"/>
      <w:r>
        <w:rPr>
          <w:sz w:val="24"/>
          <w:szCs w:val="24"/>
        </w:rPr>
        <w:t xml:space="preserve">Areia,   </w:t>
      </w:r>
      <w:proofErr w:type="gramEnd"/>
      <w:r>
        <w:rPr>
          <w:sz w:val="24"/>
          <w:szCs w:val="24"/>
        </w:rPr>
        <w:t>28 de novembro de 2025.</w:t>
      </w:r>
    </w:p>
    <w:p w14:paraId="13F94796" w14:textId="77777777" w:rsidR="00CC3AA6" w:rsidRDefault="00CC3AA6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</w:p>
    <w:p w14:paraId="5D3BFE49" w14:textId="77777777" w:rsidR="00CC3AA6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61972A95" w14:textId="77777777" w:rsidR="00CC3AA6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7F497DD3" w14:textId="77777777" w:rsidR="00CC3AA6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Márcio </w:t>
      </w:r>
      <w:proofErr w:type="gramStart"/>
      <w:r>
        <w:rPr>
          <w:b/>
          <w:bCs/>
          <w:sz w:val="24"/>
          <w:szCs w:val="24"/>
        </w:rPr>
        <w:t>Ferrari  _</w:t>
      </w:r>
      <w:proofErr w:type="gramEnd"/>
      <w:r>
        <w:rPr>
          <w:b/>
          <w:bCs/>
          <w:sz w:val="24"/>
          <w:szCs w:val="24"/>
        </w:rPr>
        <w:t>_____________________________________</w:t>
      </w:r>
    </w:p>
    <w:p w14:paraId="416D16D7" w14:textId="77777777" w:rsidR="00CC3AA6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____________________________________</w:t>
      </w:r>
    </w:p>
    <w:sectPr w:rsidR="00CC3AA6">
      <w:pgSz w:w="11909" w:h="16834"/>
      <w:pgMar w:top="992" w:right="690" w:bottom="969" w:left="7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" w:fontKey="{DFD19CC2-5653-43BF-B006-EDDEFB838F5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AD6C80E5-64B2-45B6-89FF-4CF36BD2529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CAE2F98-92F6-4599-9F4C-12D9F628B62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476D3A"/>
    <w:multiLevelType w:val="multilevel"/>
    <w:tmpl w:val="4DC83F7A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1105618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AA6"/>
    <w:rsid w:val="00750014"/>
    <w:rsid w:val="00CC3AA6"/>
    <w:rsid w:val="00DA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30B48"/>
  <w15:docId w15:val="{0FB05E86-7658-48E1-8761-B8A594BF0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Ugoljm43MW+wlotEJM42CCpVjQ==">CgMxLjA4AHIhMXRqOGRnZWd1NHBndUtvbl9UNUd2V1djczRqUmI3eDJ5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218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3</cp:revision>
  <cp:lastPrinted>2025-11-28T17:09:00Z</cp:lastPrinted>
  <dcterms:created xsi:type="dcterms:W3CDTF">2025-11-28T17:09:00Z</dcterms:created>
  <dcterms:modified xsi:type="dcterms:W3CDTF">2025-11-28T21:24:00Z</dcterms:modified>
</cp:coreProperties>
</file>