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15A6458" w14:textId="77777777" w:rsidR="00FF41C3" w:rsidRDefault="00FF41C3" w:rsidP="00FF41C3">
      <w:pPr>
        <w:pStyle w:val="Ttulo1"/>
        <w:rPr>
          <w:sz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0" allowOverlap="1" wp14:anchorId="2843A4C6" wp14:editId="4614FBCC">
            <wp:simplePos x="0" y="0"/>
            <wp:positionH relativeFrom="column">
              <wp:posOffset>2214880</wp:posOffset>
            </wp:positionH>
            <wp:positionV relativeFrom="paragraph">
              <wp:posOffset>-596900</wp:posOffset>
            </wp:positionV>
            <wp:extent cx="731520" cy="982980"/>
            <wp:effectExtent l="0" t="0" r="0" b="7620"/>
            <wp:wrapTopAndBottom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982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0"/>
        </w:rPr>
        <w:t>CÂMARA MUNICIPAL DE TERRA DE AREIA</w:t>
      </w:r>
    </w:p>
    <w:p w14:paraId="73C841EE" w14:textId="77777777" w:rsidR="00FF41C3" w:rsidRDefault="00FF41C3" w:rsidP="00FF41C3">
      <w:pPr>
        <w:pStyle w:val="Ttulo1"/>
        <w:rPr>
          <w:sz w:val="20"/>
        </w:rPr>
      </w:pPr>
      <w:r>
        <w:rPr>
          <w:sz w:val="20"/>
        </w:rPr>
        <w:t>ESTADO DO RIO GRANDE DO SUL</w:t>
      </w:r>
    </w:p>
    <w:p w14:paraId="64964FFA" w14:textId="77777777" w:rsidR="00FF41C3" w:rsidRDefault="00FF41C3" w:rsidP="00FF41C3">
      <w:pPr>
        <w:jc w:val="center"/>
        <w:rPr>
          <w:rFonts w:ascii="Arial" w:hAnsi="Arial" w:cs="Arial"/>
          <w:sz w:val="28"/>
          <w:szCs w:val="28"/>
        </w:rPr>
      </w:pPr>
    </w:p>
    <w:p w14:paraId="75872839" w14:textId="77777777" w:rsidR="00FF41C3" w:rsidRPr="00DB3D93" w:rsidRDefault="00FF41C3" w:rsidP="00FF41C3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PAUTA DOS PROCESSOS LEGISLATIVOS DA REUNIÃO ORDINÁRIA DA COMISSÃO PERMANENTE DE ORÇAMENTO E FINANÇAS </w:t>
      </w:r>
    </w:p>
    <w:p w14:paraId="5D1EFCF4" w14:textId="77777777" w:rsidR="00FF41C3" w:rsidRPr="00AD5B0C" w:rsidRDefault="00FF41C3" w:rsidP="00FF41C3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8DB0C5D" w14:textId="77777777" w:rsidR="00FF41C3" w:rsidRPr="00FE6C48" w:rsidRDefault="00FF41C3" w:rsidP="00FF41C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EXECUTIVO MUNICIPAL:</w:t>
      </w:r>
    </w:p>
    <w:p w14:paraId="5675F897" w14:textId="47FC9671" w:rsidR="00FF41C3" w:rsidRPr="00C14FB2" w:rsidRDefault="00FF41C3" w:rsidP="00FF41C3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bCs/>
          <w:iCs/>
          <w:sz w:val="24"/>
          <w:szCs w:val="24"/>
        </w:rPr>
      </w:pPr>
      <w:r w:rsidRPr="00893E77">
        <w:rPr>
          <w:rFonts w:ascii="Times New Roman" w:hAnsi="Times New Roman" w:cs="Times New Roman"/>
          <w:sz w:val="24"/>
          <w:szCs w:val="24"/>
        </w:rPr>
        <w:t xml:space="preserve">PROCESSO LEGISLATIVO Nº </w:t>
      </w:r>
      <w:r>
        <w:rPr>
          <w:rFonts w:ascii="Times New Roman" w:hAnsi="Times New Roman" w:cs="Times New Roman"/>
          <w:sz w:val="24"/>
          <w:szCs w:val="24"/>
        </w:rPr>
        <w:t>14</w:t>
      </w:r>
      <w:r w:rsidRPr="00893E77">
        <w:rPr>
          <w:rFonts w:ascii="Times New Roman" w:hAnsi="Times New Roman" w:cs="Times New Roman"/>
          <w:sz w:val="24"/>
          <w:szCs w:val="24"/>
        </w:rPr>
        <w:t xml:space="preserve">/2025, REFERENTE </w:t>
      </w:r>
      <w:r>
        <w:rPr>
          <w:rFonts w:ascii="Times New Roman" w:hAnsi="Times New Roman" w:cs="Times New Roman"/>
          <w:sz w:val="24"/>
          <w:szCs w:val="24"/>
        </w:rPr>
        <w:t>AO</w:t>
      </w:r>
      <w:r w:rsidRPr="00893E77">
        <w:rPr>
          <w:rFonts w:ascii="Times New Roman" w:hAnsi="Times New Roman" w:cs="Times New Roman"/>
          <w:sz w:val="24"/>
          <w:szCs w:val="24"/>
        </w:rPr>
        <w:t xml:space="preserve"> PROJETO DE LEI nº </w:t>
      </w:r>
      <w:r>
        <w:rPr>
          <w:rFonts w:ascii="Times New Roman" w:hAnsi="Times New Roman" w:cs="Times New Roman"/>
          <w:sz w:val="24"/>
          <w:szCs w:val="24"/>
        </w:rPr>
        <w:t>14</w:t>
      </w:r>
      <w:r w:rsidRPr="00893E77">
        <w:rPr>
          <w:rFonts w:ascii="Times New Roman" w:hAnsi="Times New Roman" w:cs="Times New Roman"/>
          <w:sz w:val="24"/>
          <w:szCs w:val="24"/>
        </w:rPr>
        <w:t>/2025</w:t>
      </w:r>
      <w:r>
        <w:rPr>
          <w:rFonts w:ascii="Times New Roman" w:hAnsi="Times New Roman" w:cs="Times New Roman"/>
          <w:sz w:val="24"/>
          <w:szCs w:val="24"/>
        </w:rPr>
        <w:t>, DO LEGISLATIVO</w:t>
      </w:r>
      <w:r w:rsidRPr="00893E77">
        <w:rPr>
          <w:rFonts w:ascii="Times New Roman" w:hAnsi="Times New Roman" w:cs="Times New Roman"/>
          <w:sz w:val="24"/>
          <w:szCs w:val="24"/>
        </w:rPr>
        <w:t xml:space="preserve"> QUE:</w:t>
      </w:r>
    </w:p>
    <w:p w14:paraId="320788EA" w14:textId="77777777" w:rsidR="00FF41C3" w:rsidRDefault="00FF41C3" w:rsidP="00FF41C3">
      <w:pPr>
        <w:pStyle w:val="PargrafodaLista"/>
        <w:jc w:val="both"/>
        <w:rPr>
          <w:rFonts w:ascii="Arial" w:hAnsi="Arial" w:cs="Arial"/>
        </w:rPr>
      </w:pPr>
    </w:p>
    <w:p w14:paraId="32B5B0A8" w14:textId="4B69B9BE" w:rsidR="00FF41C3" w:rsidRPr="00FF41C3" w:rsidRDefault="00FF41C3" w:rsidP="00FF41C3">
      <w:pPr>
        <w:pStyle w:val="PargrafodaLista"/>
        <w:jc w:val="both"/>
        <w:rPr>
          <w:rFonts w:ascii="Arial" w:hAnsi="Arial" w:cs="Arial"/>
        </w:rPr>
      </w:pPr>
      <w:r w:rsidRPr="00FF41C3">
        <w:rPr>
          <w:rFonts w:ascii="Arial" w:hAnsi="Arial" w:cs="Arial"/>
        </w:rPr>
        <w:t>Institui as Práticas Integrativas e Complementares em Saúde – PICS no âmbito do Município de Terra de Areia/RS e dá outras providências.</w:t>
      </w:r>
    </w:p>
    <w:p w14:paraId="41709F36" w14:textId="77777777" w:rsidR="00FF41C3" w:rsidRPr="00955263" w:rsidRDefault="00FF41C3" w:rsidP="00FF41C3">
      <w:pPr>
        <w:rPr>
          <w:rFonts w:ascii="Arial" w:hAnsi="Arial" w:cs="Arial"/>
          <w:color w:val="000000"/>
          <w:sz w:val="24"/>
          <w:szCs w:val="24"/>
        </w:rPr>
      </w:pPr>
    </w:p>
    <w:p w14:paraId="6ADFC162" w14:textId="0EA7A4E9" w:rsidR="00FF41C3" w:rsidRPr="00FF41C3" w:rsidRDefault="00FF41C3" w:rsidP="00FF41C3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bCs/>
          <w:iCs/>
          <w:sz w:val="24"/>
          <w:szCs w:val="24"/>
        </w:rPr>
      </w:pPr>
      <w:r w:rsidRPr="00FF41C3">
        <w:rPr>
          <w:rFonts w:ascii="Times New Roman" w:hAnsi="Times New Roman" w:cs="Times New Roman"/>
          <w:sz w:val="24"/>
          <w:szCs w:val="24"/>
        </w:rPr>
        <w:t>PROCESSO LEGISLATIVO Nº 01/2025, REFERENTE A EMENDA MODIFICATIVA Nº 01/2025 AO PROJETO DE LEI nº 14/2025, DO LEGISLATIVO QUE:</w:t>
      </w:r>
    </w:p>
    <w:p w14:paraId="250AAD1C" w14:textId="77777777" w:rsidR="00FF41C3" w:rsidRDefault="00FF41C3" w:rsidP="00FF41C3">
      <w:pPr>
        <w:pStyle w:val="PargrafodaLista"/>
        <w:ind w:left="1080"/>
        <w:jc w:val="both"/>
        <w:rPr>
          <w:rFonts w:ascii="Arial" w:hAnsi="Arial" w:cs="Arial"/>
        </w:rPr>
      </w:pPr>
    </w:p>
    <w:p w14:paraId="259FE337" w14:textId="77777777" w:rsidR="00FF41C3" w:rsidRPr="000C296B" w:rsidRDefault="00FF41C3" w:rsidP="00FF41C3">
      <w:pPr>
        <w:pStyle w:val="PargrafodaLista"/>
        <w:ind w:left="1080"/>
        <w:jc w:val="both"/>
        <w:rPr>
          <w:rFonts w:ascii="Arial" w:hAnsi="Arial" w:cs="Arial"/>
        </w:rPr>
      </w:pPr>
      <w:r w:rsidRPr="000C296B">
        <w:rPr>
          <w:rFonts w:ascii="Arial" w:hAnsi="Arial" w:cs="Arial"/>
        </w:rPr>
        <w:t>“Altera a ementa e os artigos 1º, 2º, 3º, 4º, 5º, 6º, 7º e 8º do Projeto de Lei do Poder Legislativo nº 14 de 08 de outubro de 2025”.</w:t>
      </w:r>
    </w:p>
    <w:p w14:paraId="1898ADDE" w14:textId="77777777" w:rsidR="00FF41C3" w:rsidRPr="003413C5" w:rsidRDefault="00FF41C3" w:rsidP="00FF41C3">
      <w:pPr>
        <w:ind w:left="360"/>
        <w:rPr>
          <w:rFonts w:ascii="Times New Roman" w:hAnsi="Times New Roman" w:cs="Times New Roman"/>
          <w:bCs/>
          <w:iCs/>
          <w:sz w:val="24"/>
          <w:szCs w:val="24"/>
        </w:rPr>
      </w:pPr>
    </w:p>
    <w:p w14:paraId="3452C98F" w14:textId="77777777" w:rsidR="00FF41C3" w:rsidRPr="0023279C" w:rsidRDefault="00FF41C3" w:rsidP="00FF41C3"/>
    <w:p w14:paraId="670B375B" w14:textId="77777777" w:rsidR="00FF41C3" w:rsidRDefault="00FF41C3" w:rsidP="00FF41C3">
      <w:pPr>
        <w:ind w:left="360"/>
        <w:rPr>
          <w:rFonts w:ascii="Times New Roman" w:hAnsi="Times New Roman" w:cs="Times New Roman"/>
          <w:bCs/>
          <w:iCs/>
          <w:sz w:val="24"/>
          <w:szCs w:val="24"/>
        </w:rPr>
      </w:pPr>
    </w:p>
    <w:p w14:paraId="3457980B" w14:textId="77777777" w:rsidR="00FF41C3" w:rsidRDefault="00FF41C3" w:rsidP="00FF41C3"/>
    <w:p w14:paraId="1F70ACBF" w14:textId="77777777" w:rsidR="00FF41C3" w:rsidRDefault="00FF41C3" w:rsidP="00FF41C3">
      <w:pPr>
        <w:tabs>
          <w:tab w:val="left" w:pos="6090"/>
        </w:tabs>
        <w:spacing w:line="36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409FF18E" w14:textId="77777777" w:rsidR="00FF41C3" w:rsidRDefault="00FF41C3" w:rsidP="00FF41C3">
      <w:pPr>
        <w:tabs>
          <w:tab w:val="left" w:pos="6090"/>
        </w:tabs>
        <w:spacing w:line="36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5302AA14" w14:textId="17384EF7" w:rsidR="00FF41C3" w:rsidRPr="005D0637" w:rsidRDefault="00FF41C3" w:rsidP="00FF41C3">
      <w:pPr>
        <w:tabs>
          <w:tab w:val="left" w:pos="6090"/>
        </w:tabs>
        <w:spacing w:line="360" w:lineRule="auto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Sala de Comissões, 2</w:t>
      </w:r>
      <w:r>
        <w:rPr>
          <w:rFonts w:ascii="Times New Roman" w:hAnsi="Times New Roman" w:cs="Times New Roman"/>
          <w:bCs/>
          <w:sz w:val="24"/>
          <w:szCs w:val="24"/>
        </w:rPr>
        <w:t>9</w:t>
      </w:r>
      <w:r>
        <w:rPr>
          <w:rFonts w:ascii="Times New Roman" w:hAnsi="Times New Roman" w:cs="Times New Roman"/>
          <w:bCs/>
          <w:sz w:val="24"/>
          <w:szCs w:val="24"/>
        </w:rPr>
        <w:t xml:space="preserve"> de outubro de 2025.</w:t>
      </w:r>
    </w:p>
    <w:p w14:paraId="53F174E8" w14:textId="77777777" w:rsidR="00C02D3D" w:rsidRDefault="00C02D3D"/>
    <w:sectPr w:rsidR="00C02D3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F62F25"/>
    <w:multiLevelType w:val="hybridMultilevel"/>
    <w:tmpl w:val="55BA1DD2"/>
    <w:lvl w:ilvl="0" w:tplc="BA0AAA4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2EF5995"/>
    <w:multiLevelType w:val="hybridMultilevel"/>
    <w:tmpl w:val="0F68440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70235278">
    <w:abstractNumId w:val="1"/>
  </w:num>
  <w:num w:numId="2" w16cid:durableId="18344183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41C3"/>
    <w:rsid w:val="00C02D3D"/>
    <w:rsid w:val="00FF41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7F696E"/>
  <w15:chartTrackingRefBased/>
  <w15:docId w15:val="{3D2E9F16-41AF-4867-99A1-B42EDF3761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41C3"/>
    <w:pPr>
      <w:spacing w:after="200" w:line="276" w:lineRule="auto"/>
    </w:pPr>
    <w:rPr>
      <w:kern w:val="0"/>
      <w14:ligatures w14:val="none"/>
    </w:rPr>
  </w:style>
  <w:style w:type="paragraph" w:styleId="Ttulo1">
    <w:name w:val="heading 1"/>
    <w:basedOn w:val="Normal"/>
    <w:next w:val="Normal"/>
    <w:link w:val="Ttulo1Char"/>
    <w:qFormat/>
    <w:rsid w:val="00FF41C3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FF41C3"/>
    <w:rPr>
      <w:rFonts w:ascii="Times New Roman" w:eastAsia="Times New Roman" w:hAnsi="Times New Roman" w:cs="Times New Roman"/>
      <w:b/>
      <w:kern w:val="0"/>
      <w:sz w:val="24"/>
      <w:szCs w:val="20"/>
      <w:lang w:eastAsia="pt-BR"/>
      <w14:ligatures w14:val="none"/>
    </w:rPr>
  </w:style>
  <w:style w:type="paragraph" w:styleId="PargrafodaLista">
    <w:name w:val="List Paragraph"/>
    <w:basedOn w:val="Normal"/>
    <w:uiPriority w:val="34"/>
    <w:qFormat/>
    <w:rsid w:val="00FF41C3"/>
    <w:pPr>
      <w:ind w:left="720"/>
      <w:contextualSpacing/>
    </w:pPr>
  </w:style>
  <w:style w:type="character" w:customStyle="1" w:styleId="RecuodecorpodetextoChar">
    <w:name w:val="Recuo de corpo de texto Char"/>
    <w:basedOn w:val="Fontepargpadro"/>
    <w:link w:val="Recuodecorpodetexto"/>
    <w:qFormat/>
    <w:rsid w:val="00FF41C3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nhideWhenUsed/>
    <w:rsid w:val="00FF41C3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kern w:val="2"/>
      <w:sz w:val="24"/>
      <w:szCs w:val="24"/>
      <w:lang w:eastAsia="pt-BR"/>
      <w14:ligatures w14:val="standardContextual"/>
    </w:rPr>
  </w:style>
  <w:style w:type="character" w:customStyle="1" w:styleId="RecuodecorpodetextoChar1">
    <w:name w:val="Recuo de corpo de texto Char1"/>
    <w:basedOn w:val="Fontepargpadro"/>
    <w:uiPriority w:val="99"/>
    <w:semiHidden/>
    <w:rsid w:val="00FF41C3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114</Words>
  <Characters>617</Characters>
  <Application>Microsoft Office Word</Application>
  <DocSecurity>0</DocSecurity>
  <Lines>5</Lines>
  <Paragraphs>1</Paragraphs>
  <ScaleCrop>false</ScaleCrop>
  <Company/>
  <LinksUpToDate>false</LinksUpToDate>
  <CharactersWithSpaces>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</cp:revision>
  <dcterms:created xsi:type="dcterms:W3CDTF">2025-11-06T20:11:00Z</dcterms:created>
  <dcterms:modified xsi:type="dcterms:W3CDTF">2025-11-06T20:14:00Z</dcterms:modified>
</cp:coreProperties>
</file>