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D4E087" w14:textId="77777777" w:rsidR="00B67A8F" w:rsidRDefault="00B67A8F" w:rsidP="00B67A8F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77AE5442" wp14:editId="75E36DF2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6EB681B2" w14:textId="77777777" w:rsidR="00B67A8F" w:rsidRDefault="00B67A8F" w:rsidP="00B67A8F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6A9A74A9" w14:textId="77777777" w:rsidR="00B67A8F" w:rsidRDefault="00B67A8F" w:rsidP="00B67A8F">
      <w:pPr>
        <w:jc w:val="center"/>
        <w:rPr>
          <w:rFonts w:ascii="Arial" w:hAnsi="Arial" w:cs="Arial"/>
          <w:sz w:val="28"/>
          <w:szCs w:val="28"/>
        </w:rPr>
      </w:pPr>
    </w:p>
    <w:p w14:paraId="427A5FEB" w14:textId="77777777" w:rsidR="00B67A8F" w:rsidRPr="00DB3D93" w:rsidRDefault="00B67A8F" w:rsidP="00B67A8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6BBEA31E" w14:textId="77777777" w:rsidR="00B67A8F" w:rsidRPr="00AD5B0C" w:rsidRDefault="00B67A8F" w:rsidP="00B67A8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84B38F" w14:textId="77777777" w:rsidR="00B67A8F" w:rsidRPr="00FE6C48" w:rsidRDefault="00B67A8F" w:rsidP="00B67A8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7CE91996" w14:textId="6B50A680" w:rsidR="00B67A8F" w:rsidRPr="00C14FB2" w:rsidRDefault="00B67A8F" w:rsidP="00B67A8F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</w:t>
      </w:r>
      <w:r>
        <w:rPr>
          <w:rFonts w:ascii="Times New Roman" w:hAnsi="Times New Roman" w:cs="Times New Roman"/>
          <w:sz w:val="24"/>
          <w:szCs w:val="24"/>
        </w:rPr>
        <w:t>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63</w:t>
      </w:r>
      <w:r w:rsidRPr="00893E77">
        <w:rPr>
          <w:rFonts w:ascii="Times New Roman" w:hAnsi="Times New Roman" w:cs="Times New Roman"/>
          <w:sz w:val="24"/>
          <w:szCs w:val="24"/>
        </w:rPr>
        <w:t>/2025, QUE:</w:t>
      </w:r>
    </w:p>
    <w:p w14:paraId="57CEC30E" w14:textId="77777777" w:rsidR="00B67A8F" w:rsidRPr="00A05E5A" w:rsidRDefault="00B67A8F" w:rsidP="00B67A8F">
      <w:pPr>
        <w:pStyle w:val="Recuodecorpodetexto"/>
        <w:spacing w:line="360" w:lineRule="auto"/>
        <w:ind w:left="720"/>
        <w:jc w:val="both"/>
        <w:rPr>
          <w:bCs/>
        </w:rPr>
      </w:pPr>
      <w:r>
        <w:rPr>
          <w:bCs/>
        </w:rPr>
        <w:t>Altera o Art. 1º, da Lei Municipal nº 2.904 de 17 de junho de 2025</w:t>
      </w:r>
      <w:r w:rsidRPr="00A05E5A">
        <w:rPr>
          <w:bCs/>
        </w:rPr>
        <w:t>.</w:t>
      </w:r>
    </w:p>
    <w:p w14:paraId="7A04EC4E" w14:textId="77777777" w:rsidR="00B67A8F" w:rsidRPr="00955263" w:rsidRDefault="00B67A8F" w:rsidP="00B67A8F">
      <w:pPr>
        <w:rPr>
          <w:rFonts w:ascii="Arial" w:hAnsi="Arial" w:cs="Arial"/>
          <w:color w:val="000000"/>
          <w:sz w:val="24"/>
          <w:szCs w:val="24"/>
        </w:rPr>
      </w:pPr>
    </w:p>
    <w:p w14:paraId="29EA6293" w14:textId="77777777" w:rsidR="00B67A8F" w:rsidRPr="003413C5" w:rsidRDefault="00B67A8F" w:rsidP="00B67A8F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1FD46D28" w14:textId="77777777" w:rsidR="00B67A8F" w:rsidRPr="0023279C" w:rsidRDefault="00B67A8F" w:rsidP="00B67A8F"/>
    <w:p w14:paraId="336C6382" w14:textId="77777777" w:rsidR="00B67A8F" w:rsidRDefault="00B67A8F" w:rsidP="00B67A8F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6032531B" w14:textId="77777777" w:rsidR="00B67A8F" w:rsidRDefault="00B67A8F" w:rsidP="00B67A8F"/>
    <w:p w14:paraId="05AB2DB2" w14:textId="77777777" w:rsidR="00B67A8F" w:rsidRDefault="00B67A8F" w:rsidP="00B67A8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304B4F2" w14:textId="77777777" w:rsidR="00B67A8F" w:rsidRDefault="00B67A8F" w:rsidP="00B67A8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69E72FE" w14:textId="514CF3E4" w:rsidR="00B67A8F" w:rsidRPr="005D0637" w:rsidRDefault="00B67A8F" w:rsidP="00B67A8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20</w:t>
      </w:r>
      <w:r>
        <w:rPr>
          <w:rFonts w:ascii="Times New Roman" w:hAnsi="Times New Roman" w:cs="Times New Roman"/>
          <w:bCs/>
          <w:sz w:val="24"/>
          <w:szCs w:val="24"/>
        </w:rPr>
        <w:t xml:space="preserve"> de outubro de 2025.</w:t>
      </w:r>
    </w:p>
    <w:p w14:paraId="1655FB01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EF5995"/>
    <w:multiLevelType w:val="hybridMultilevel"/>
    <w:tmpl w:val="0F6844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0235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A8F"/>
    <w:rsid w:val="00B67A8F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5EE57"/>
  <w15:chartTrackingRefBased/>
  <w15:docId w15:val="{E9F89B4F-643D-45BC-A9AB-1309843FE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A8F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B67A8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B67A8F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B67A8F"/>
    <w:pPr>
      <w:ind w:left="720"/>
      <w:contextualSpacing/>
    </w:pPr>
  </w:style>
  <w:style w:type="character" w:customStyle="1" w:styleId="RecuodecorpodetextoChar">
    <w:name w:val="Recuo de corpo de texto Char"/>
    <w:basedOn w:val="Fontepargpadro"/>
    <w:link w:val="Recuodecorpodetexto"/>
    <w:qFormat/>
    <w:rsid w:val="00B67A8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B67A8F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B67A8F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325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2025-11-06T20:09:00Z</dcterms:created>
  <dcterms:modified xsi:type="dcterms:W3CDTF">2025-11-06T20:11:00Z</dcterms:modified>
</cp:coreProperties>
</file>