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6A33FC" w14:textId="77777777" w:rsidR="00024B19" w:rsidRDefault="00024B19" w:rsidP="00024B19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14:paraId="38592177" w14:textId="6684D606" w:rsidR="00024B19" w:rsidRPr="00BD23CA" w:rsidRDefault="00024B19" w:rsidP="00024B19">
      <w:pPr>
        <w:pStyle w:val="Corpodetexto"/>
        <w:numPr>
          <w:ilvl w:val="0"/>
          <w:numId w:val="1"/>
        </w:numPr>
        <w:rPr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</w:t>
      </w:r>
      <w:r w:rsidRPr="00972CC3">
        <w:rPr>
          <w:sz w:val="28"/>
          <w:szCs w:val="28"/>
        </w:rPr>
        <w:t xml:space="preserve"> </w:t>
      </w:r>
      <w:r w:rsidRPr="00F547E1">
        <w:rPr>
          <w:sz w:val="28"/>
          <w:szCs w:val="28"/>
        </w:rPr>
        <w:t xml:space="preserve">Ata da SESSÃO ORDINÁRIA do dia </w:t>
      </w:r>
      <w:r>
        <w:rPr>
          <w:sz w:val="28"/>
          <w:szCs w:val="28"/>
        </w:rPr>
        <w:t>15</w:t>
      </w:r>
      <w:r w:rsidRPr="00F547E1">
        <w:rPr>
          <w:sz w:val="28"/>
          <w:szCs w:val="28"/>
        </w:rPr>
        <w:t>/</w:t>
      </w:r>
      <w:r>
        <w:rPr>
          <w:sz w:val="28"/>
          <w:szCs w:val="28"/>
        </w:rPr>
        <w:t>SETEMBRO</w:t>
      </w:r>
      <w:r w:rsidRPr="00F547E1">
        <w:rPr>
          <w:sz w:val="28"/>
          <w:szCs w:val="28"/>
        </w:rPr>
        <w:t>/2025</w:t>
      </w:r>
      <w:r>
        <w:rPr>
          <w:sz w:val="28"/>
          <w:szCs w:val="28"/>
        </w:rPr>
        <w:t>.</w:t>
      </w:r>
    </w:p>
    <w:p w14:paraId="389640C9" w14:textId="77777777" w:rsidR="00024B19" w:rsidRDefault="00024B19" w:rsidP="00024B19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021E0923" w14:textId="11139DB7" w:rsidR="00024B19" w:rsidRDefault="00024B19" w:rsidP="00024B19">
      <w:pPr>
        <w:spacing w:line="360" w:lineRule="auto"/>
        <w:rPr>
          <w:rFonts w:ascii="Arial" w:hAnsi="Arial" w:cs="Arial"/>
          <w:sz w:val="28"/>
          <w:szCs w:val="28"/>
        </w:rPr>
      </w:pPr>
      <w:r w:rsidRPr="00D96C17">
        <w:rPr>
          <w:rFonts w:ascii="Arial" w:hAnsi="Arial" w:cs="Arial"/>
          <w:sz w:val="28"/>
          <w:szCs w:val="28"/>
        </w:rPr>
        <w:t xml:space="preserve">EXPEDIENTE DO </w:t>
      </w:r>
      <w:r>
        <w:rPr>
          <w:rFonts w:ascii="Arial" w:hAnsi="Arial" w:cs="Arial"/>
          <w:sz w:val="28"/>
          <w:szCs w:val="28"/>
        </w:rPr>
        <w:t>EXECUTIVO</w:t>
      </w:r>
      <w:r w:rsidRPr="00D96C17">
        <w:rPr>
          <w:rFonts w:ascii="Arial" w:hAnsi="Arial" w:cs="Arial"/>
          <w:sz w:val="28"/>
          <w:szCs w:val="28"/>
        </w:rPr>
        <w:t>:</w:t>
      </w:r>
    </w:p>
    <w:p w14:paraId="5551274E" w14:textId="4B427F25" w:rsidR="00024B19" w:rsidRDefault="00024B19" w:rsidP="00024B19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E12B9">
        <w:rPr>
          <w:rFonts w:ascii="Arial" w:hAnsi="Arial" w:cs="Arial"/>
          <w:b/>
          <w:sz w:val="28"/>
          <w:szCs w:val="28"/>
        </w:rPr>
        <w:t>OF. GB Nº 1</w:t>
      </w:r>
      <w:r>
        <w:rPr>
          <w:rFonts w:ascii="Arial" w:hAnsi="Arial" w:cs="Arial"/>
          <w:b/>
          <w:sz w:val="28"/>
          <w:szCs w:val="28"/>
        </w:rPr>
        <w:t>90</w:t>
      </w:r>
      <w:r w:rsidRPr="00AE12B9">
        <w:rPr>
          <w:rFonts w:ascii="Arial" w:hAnsi="Arial" w:cs="Arial"/>
          <w:b/>
          <w:sz w:val="28"/>
          <w:szCs w:val="28"/>
        </w:rPr>
        <w:t>/2025</w:t>
      </w:r>
      <w:r w:rsidRPr="00AE12B9">
        <w:rPr>
          <w:rFonts w:ascii="Arial" w:hAnsi="Arial" w:cs="Arial"/>
          <w:b/>
          <w:sz w:val="24"/>
          <w:szCs w:val="24"/>
        </w:rPr>
        <w:t xml:space="preserve"> –</w:t>
      </w:r>
      <w:r>
        <w:rPr>
          <w:rFonts w:ascii="Arial" w:hAnsi="Arial" w:cs="Arial"/>
          <w:bCs/>
          <w:sz w:val="24"/>
          <w:szCs w:val="24"/>
        </w:rPr>
        <w:t xml:space="preserve"> Encaminhando as Leis Municipais nº:</w:t>
      </w:r>
    </w:p>
    <w:p w14:paraId="1BBA23F6" w14:textId="04EB0AF7" w:rsidR="00024B19" w:rsidRPr="00AE12B9" w:rsidRDefault="00024B19" w:rsidP="00024B19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024B19">
        <w:rPr>
          <w:rFonts w:ascii="Arial" w:hAnsi="Arial" w:cs="Arial"/>
          <w:b/>
          <w:sz w:val="24"/>
          <w:szCs w:val="24"/>
        </w:rPr>
        <w:t>Lei nº 2.921/2025 -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024B19">
        <w:rPr>
          <w:rFonts w:ascii="Arial" w:hAnsi="Arial" w:cs="Arial"/>
          <w:bCs/>
          <w:sz w:val="24"/>
          <w:szCs w:val="24"/>
        </w:rPr>
        <w:t xml:space="preserve">Altera o Parágrafo Único do Art. 1º da Lei Municipal nº 1.492 de 29 de março de 2006, e o Art. 1º, alínea “b” da Lei Municipal nº 2.651-A de 04 de maio de 2022, renomeando a Escola Municipal de Ensino Infantil e Fundamental </w:t>
      </w:r>
      <w:proofErr w:type="spellStart"/>
      <w:r w:rsidRPr="00024B19">
        <w:rPr>
          <w:rFonts w:ascii="Arial" w:hAnsi="Arial" w:cs="Arial"/>
          <w:bCs/>
          <w:sz w:val="24"/>
          <w:szCs w:val="24"/>
        </w:rPr>
        <w:t>Amandio</w:t>
      </w:r>
      <w:proofErr w:type="spellEnd"/>
      <w:r w:rsidRPr="00024B19">
        <w:rPr>
          <w:rFonts w:ascii="Arial" w:hAnsi="Arial" w:cs="Arial"/>
          <w:bCs/>
          <w:sz w:val="24"/>
          <w:szCs w:val="24"/>
        </w:rPr>
        <w:t xml:space="preserve"> Francisco Fagundes para Escola Municipal de Educação Infantil e Ensino Fundamental Professor </w:t>
      </w:r>
      <w:proofErr w:type="spellStart"/>
      <w:r w:rsidRPr="00024B19">
        <w:rPr>
          <w:rFonts w:ascii="Arial" w:hAnsi="Arial" w:cs="Arial"/>
          <w:bCs/>
          <w:sz w:val="24"/>
          <w:szCs w:val="24"/>
        </w:rPr>
        <w:t>Amandio</w:t>
      </w:r>
      <w:proofErr w:type="spellEnd"/>
      <w:r w:rsidRPr="00024B19">
        <w:rPr>
          <w:rFonts w:ascii="Arial" w:hAnsi="Arial" w:cs="Arial"/>
          <w:bCs/>
          <w:sz w:val="24"/>
          <w:szCs w:val="24"/>
        </w:rPr>
        <w:t xml:space="preserve"> Francisco Fagundes.</w:t>
      </w:r>
    </w:p>
    <w:p w14:paraId="255DBFE5" w14:textId="0AD25DE9" w:rsidR="00024B19" w:rsidRDefault="00024B19" w:rsidP="00024B19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024B19">
        <w:rPr>
          <w:rFonts w:ascii="Arial" w:hAnsi="Arial" w:cs="Arial"/>
          <w:b/>
          <w:sz w:val="24"/>
          <w:szCs w:val="24"/>
        </w:rPr>
        <w:t xml:space="preserve">Lei </w:t>
      </w:r>
      <w:r w:rsidRPr="00024B19">
        <w:rPr>
          <w:rFonts w:ascii="Arial" w:hAnsi="Arial" w:cs="Arial"/>
          <w:b/>
          <w:sz w:val="24"/>
          <w:szCs w:val="24"/>
        </w:rPr>
        <w:t>nº 2.922/2025 -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024B19">
        <w:rPr>
          <w:rFonts w:ascii="Arial" w:hAnsi="Arial" w:cs="Arial"/>
          <w:bCs/>
          <w:sz w:val="24"/>
          <w:szCs w:val="24"/>
        </w:rPr>
        <w:t>Altera o Art. 32, da Lei Municipal nº 1.228 de 31 de março de 2004.</w:t>
      </w:r>
    </w:p>
    <w:p w14:paraId="3FDC2875" w14:textId="76F85A2F" w:rsidR="00024B19" w:rsidRDefault="00024B19" w:rsidP="00024B19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024B19">
        <w:rPr>
          <w:rFonts w:ascii="Arial" w:hAnsi="Arial" w:cs="Arial"/>
          <w:b/>
          <w:sz w:val="24"/>
          <w:szCs w:val="24"/>
        </w:rPr>
        <w:t>Lei nº 2.923/2025 -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024B19">
        <w:rPr>
          <w:rFonts w:ascii="Arial" w:hAnsi="Arial" w:cs="Arial"/>
          <w:bCs/>
          <w:sz w:val="24"/>
          <w:szCs w:val="24"/>
        </w:rPr>
        <w:t>Autoriza a abertura de Crédito Especial no valor total de R$ 4.967.000,00 (quatro milhões novecentos e sessenta e sete mil reais).</w:t>
      </w:r>
    </w:p>
    <w:p w14:paraId="5183E05E" w14:textId="578AA031" w:rsidR="00024B19" w:rsidRPr="00AE12B9" w:rsidRDefault="00024B19" w:rsidP="00024B19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024B19">
        <w:rPr>
          <w:rFonts w:ascii="Arial" w:hAnsi="Arial" w:cs="Arial"/>
          <w:b/>
          <w:sz w:val="24"/>
          <w:szCs w:val="24"/>
        </w:rPr>
        <w:t>Lei nº 2.924/2025 -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024B19">
        <w:rPr>
          <w:rFonts w:ascii="Arial" w:hAnsi="Arial" w:cs="Arial"/>
          <w:bCs/>
          <w:sz w:val="24"/>
          <w:szCs w:val="24"/>
        </w:rPr>
        <w:t>Autoriza a contratação temporária de profissionais, para atuação na Secretaria Municipal de Obras e Trânsito.</w:t>
      </w:r>
    </w:p>
    <w:p w14:paraId="4CB5B6E8" w14:textId="7DCBC911" w:rsidR="00024B19" w:rsidRPr="00D06DDE" w:rsidRDefault="00024B19" w:rsidP="00024B19">
      <w:pPr>
        <w:spacing w:line="36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AE12B9">
        <w:rPr>
          <w:rFonts w:ascii="Arial" w:hAnsi="Arial" w:cs="Arial"/>
          <w:b/>
          <w:sz w:val="28"/>
          <w:szCs w:val="28"/>
        </w:rPr>
        <w:t>OF. GB Nº 1</w:t>
      </w:r>
      <w:r>
        <w:rPr>
          <w:rFonts w:ascii="Arial" w:hAnsi="Arial" w:cs="Arial"/>
          <w:b/>
          <w:sz w:val="28"/>
          <w:szCs w:val="28"/>
        </w:rPr>
        <w:t>91</w:t>
      </w:r>
      <w:r w:rsidRPr="00AE12B9">
        <w:rPr>
          <w:rFonts w:ascii="Arial" w:hAnsi="Arial" w:cs="Arial"/>
          <w:b/>
          <w:sz w:val="28"/>
          <w:szCs w:val="28"/>
        </w:rPr>
        <w:t>/2025</w:t>
      </w:r>
      <w:r>
        <w:rPr>
          <w:rFonts w:ascii="Arial" w:hAnsi="Arial" w:cs="Arial"/>
          <w:b/>
          <w:sz w:val="28"/>
          <w:szCs w:val="28"/>
        </w:rPr>
        <w:t xml:space="preserve"> - </w:t>
      </w:r>
      <w:r w:rsidRPr="0040518E">
        <w:rPr>
          <w:rFonts w:ascii="Arial" w:hAnsi="Arial" w:cs="Arial"/>
          <w:bCs/>
          <w:sz w:val="24"/>
          <w:szCs w:val="24"/>
        </w:rPr>
        <w:t>Encaminhando o Projeto de Lei nº 5</w:t>
      </w:r>
      <w:r>
        <w:rPr>
          <w:rFonts w:ascii="Arial" w:hAnsi="Arial" w:cs="Arial"/>
          <w:bCs/>
          <w:sz w:val="24"/>
          <w:szCs w:val="24"/>
        </w:rPr>
        <w:t>7</w:t>
      </w:r>
      <w:r w:rsidRPr="0040518E">
        <w:rPr>
          <w:rFonts w:ascii="Arial" w:hAnsi="Arial" w:cs="Arial"/>
          <w:bCs/>
          <w:sz w:val="24"/>
          <w:szCs w:val="24"/>
        </w:rPr>
        <w:t>/2025.</w:t>
      </w:r>
      <w:r w:rsidRPr="00AE12B9">
        <w:rPr>
          <w:rFonts w:ascii="Arial" w:hAnsi="Arial" w:cs="Arial"/>
          <w:b/>
          <w:sz w:val="28"/>
          <w:szCs w:val="28"/>
        </w:rPr>
        <w:t xml:space="preserve"> </w:t>
      </w:r>
    </w:p>
    <w:p w14:paraId="3BC16191" w14:textId="6DD80904" w:rsidR="00024B19" w:rsidRDefault="00024B19" w:rsidP="00024B1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4C2D98">
        <w:rPr>
          <w:rFonts w:ascii="Arial" w:hAnsi="Arial" w:cs="Arial"/>
          <w:b/>
          <w:sz w:val="24"/>
          <w:szCs w:val="24"/>
        </w:rPr>
        <w:t>Projeto de Lei nº 5</w:t>
      </w:r>
      <w:r>
        <w:rPr>
          <w:rFonts w:ascii="Arial" w:hAnsi="Arial" w:cs="Arial"/>
          <w:b/>
          <w:sz w:val="24"/>
          <w:szCs w:val="24"/>
        </w:rPr>
        <w:t>7</w:t>
      </w:r>
      <w:r w:rsidRPr="004C2D98">
        <w:rPr>
          <w:rFonts w:ascii="Arial" w:hAnsi="Arial" w:cs="Arial"/>
          <w:b/>
          <w:sz w:val="24"/>
          <w:szCs w:val="24"/>
        </w:rPr>
        <w:t>/2025:</w:t>
      </w:r>
    </w:p>
    <w:p w14:paraId="595024D7" w14:textId="3014F2B5" w:rsidR="00024B19" w:rsidRPr="00024B19" w:rsidRDefault="00024B19" w:rsidP="00024B19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024B19">
        <w:rPr>
          <w:rFonts w:ascii="Arial" w:hAnsi="Arial" w:cs="Arial"/>
          <w:bCs/>
          <w:sz w:val="24"/>
          <w:szCs w:val="24"/>
        </w:rPr>
        <w:t>Autoriza a contratação temporária de profissionais, para atuação na Secretaria Municipal de Saúde.</w:t>
      </w:r>
    </w:p>
    <w:p w14:paraId="28ACF485" w14:textId="77777777" w:rsidR="00024B19" w:rsidRPr="00BB10B5" w:rsidRDefault="00024B19" w:rsidP="00024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1B83">
        <w:rPr>
          <w:rFonts w:ascii="Arial" w:hAnsi="Arial" w:cs="Arial"/>
          <w:b/>
          <w:sz w:val="28"/>
          <w:szCs w:val="28"/>
        </w:rPr>
        <w:t>ORDEM DO DIA</w:t>
      </w:r>
      <w:r>
        <w:rPr>
          <w:rFonts w:ascii="Arial" w:hAnsi="Arial" w:cs="Arial"/>
          <w:b/>
          <w:sz w:val="28"/>
          <w:szCs w:val="28"/>
        </w:rPr>
        <w:t>:</w:t>
      </w:r>
    </w:p>
    <w:p w14:paraId="0E2D6A36" w14:textId="77777777" w:rsidR="00024B19" w:rsidRPr="0020646C" w:rsidRDefault="00024B19" w:rsidP="00024B19">
      <w:pPr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  <w:r w:rsidRPr="0020646C">
        <w:rPr>
          <w:rFonts w:ascii="Arial" w:hAnsi="Arial" w:cs="Arial"/>
          <w:b/>
          <w:bCs/>
          <w:color w:val="000000"/>
          <w:sz w:val="28"/>
          <w:szCs w:val="28"/>
        </w:rPr>
        <w:t>DO EXECUTIVO:</w:t>
      </w:r>
    </w:p>
    <w:p w14:paraId="7F504F90" w14:textId="77777777" w:rsidR="00024B19" w:rsidRDefault="00024B19" w:rsidP="00024B19">
      <w:pPr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47093F1F" w14:textId="284E82D9" w:rsidR="00024B19" w:rsidRPr="00D05A48" w:rsidRDefault="00024B19" w:rsidP="00024B19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D05A48">
        <w:rPr>
          <w:rFonts w:ascii="Arial" w:hAnsi="Arial" w:cs="Arial"/>
          <w:b/>
          <w:bCs/>
          <w:color w:val="000000"/>
          <w:sz w:val="24"/>
          <w:szCs w:val="24"/>
        </w:rPr>
        <w:t>PROJETO DE LEI N°5</w:t>
      </w:r>
      <w:r>
        <w:rPr>
          <w:rFonts w:ascii="Arial" w:hAnsi="Arial" w:cs="Arial"/>
          <w:b/>
          <w:bCs/>
          <w:color w:val="000000"/>
          <w:sz w:val="24"/>
          <w:szCs w:val="24"/>
        </w:rPr>
        <w:t>6</w:t>
      </w:r>
      <w:r w:rsidRPr="00D05A48">
        <w:rPr>
          <w:rFonts w:ascii="Arial" w:hAnsi="Arial" w:cs="Arial"/>
          <w:b/>
          <w:bCs/>
          <w:color w:val="000000"/>
          <w:sz w:val="24"/>
          <w:szCs w:val="24"/>
        </w:rPr>
        <w:t>/2025.</w:t>
      </w:r>
    </w:p>
    <w:p w14:paraId="1E1AD3E4" w14:textId="76C558C5" w:rsidR="00024B19" w:rsidRPr="00024B19" w:rsidRDefault="00024B19" w:rsidP="00024B19">
      <w:pPr>
        <w:spacing w:line="360" w:lineRule="auto"/>
        <w:ind w:left="360"/>
        <w:jc w:val="both"/>
        <w:rPr>
          <w:rFonts w:ascii="Arial" w:hAnsi="Arial" w:cs="Arial"/>
          <w:color w:val="000000"/>
          <w:sz w:val="24"/>
          <w:szCs w:val="24"/>
        </w:rPr>
      </w:pPr>
      <w:r w:rsidRPr="00024B19">
        <w:rPr>
          <w:rFonts w:ascii="Arial" w:hAnsi="Arial" w:cs="Arial"/>
          <w:color w:val="000000"/>
          <w:sz w:val="24"/>
          <w:szCs w:val="24"/>
        </w:rPr>
        <w:t xml:space="preserve">Autoriza a abertura de crédito especial no valor total </w:t>
      </w:r>
      <w:r w:rsidRPr="00024B19">
        <w:rPr>
          <w:rFonts w:ascii="Arial" w:hAnsi="Arial" w:cs="Arial"/>
          <w:bCs/>
          <w:color w:val="000000"/>
          <w:sz w:val="24"/>
          <w:szCs w:val="24"/>
        </w:rPr>
        <w:t>de R$ 258.849,02 (duzentos e cinquenta e oito mil oitocentos e quarenta e nove reais e dois centavos).</w:t>
      </w:r>
      <w:r w:rsidRPr="00024B19">
        <w:rPr>
          <w:rFonts w:ascii="Arial" w:hAnsi="Arial" w:cs="Arial"/>
          <w:color w:val="000000"/>
          <w:sz w:val="24"/>
          <w:szCs w:val="24"/>
        </w:rPr>
        <w:t xml:space="preserve">         </w:t>
      </w:r>
    </w:p>
    <w:p w14:paraId="39501149" w14:textId="20D507AE" w:rsidR="00C02D3D" w:rsidRPr="00024B19" w:rsidRDefault="00024B19" w:rsidP="00024B19">
      <w:pPr>
        <w:pStyle w:val="Recuodecorpodetexto"/>
        <w:spacing w:after="0" w:line="360" w:lineRule="auto"/>
        <w:ind w:left="0"/>
        <w:jc w:val="center"/>
        <w:rPr>
          <w:bCs/>
          <w:sz w:val="28"/>
          <w:szCs w:val="28"/>
        </w:rPr>
      </w:pPr>
      <w:r w:rsidRPr="00DB29D3">
        <w:t>Plenário F</w:t>
      </w:r>
      <w:r>
        <w:t xml:space="preserve">elisberto Manoel de Medeiros, </w:t>
      </w:r>
      <w:r>
        <w:t>22</w:t>
      </w:r>
      <w:r>
        <w:t xml:space="preserve"> de setembro de 2025.</w:t>
      </w:r>
    </w:p>
    <w:sectPr w:rsidR="00C02D3D" w:rsidRPr="00024B19" w:rsidSect="00024B19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D94A6F"/>
    <w:multiLevelType w:val="hybridMultilevel"/>
    <w:tmpl w:val="48C053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CC4E15"/>
    <w:multiLevelType w:val="hybridMultilevel"/>
    <w:tmpl w:val="EBA0E89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7229158">
    <w:abstractNumId w:val="0"/>
  </w:num>
  <w:num w:numId="2" w16cid:durableId="16477061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B19"/>
    <w:rsid w:val="00024B19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507E17"/>
  <w15:chartTrackingRefBased/>
  <w15:docId w15:val="{9F160265-1130-4B8B-8331-6C1084151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4B19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unhideWhenUsed/>
    <w:rsid w:val="00024B19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024B19"/>
    <w:rPr>
      <w:kern w:val="0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qFormat/>
    <w:rsid w:val="00024B1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024B19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kern w:val="2"/>
      <w:sz w:val="24"/>
      <w:szCs w:val="24"/>
      <w:lang w:eastAsia="pt-BR"/>
      <w14:ligatures w14:val="standardContextual"/>
    </w:rPr>
  </w:style>
  <w:style w:type="character" w:customStyle="1" w:styleId="RecuodecorpodetextoChar1">
    <w:name w:val="Recuo de corpo de texto Char1"/>
    <w:basedOn w:val="Fontepargpadro"/>
    <w:uiPriority w:val="99"/>
    <w:semiHidden/>
    <w:rsid w:val="00024B19"/>
    <w:rPr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024B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231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8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9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216</Words>
  <Characters>1170</Characters>
  <Application>Microsoft Office Word</Application>
  <DocSecurity>0</DocSecurity>
  <Lines>9</Lines>
  <Paragraphs>2</Paragraphs>
  <ScaleCrop>false</ScaleCrop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2025-09-22T16:26:00Z</dcterms:created>
  <dcterms:modified xsi:type="dcterms:W3CDTF">2025-09-22T16:34:00Z</dcterms:modified>
</cp:coreProperties>
</file>