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003B4992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1133E5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1133E5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18ED379C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D060F5">
        <w:rPr>
          <w:rFonts w:ascii="Arial" w:hAnsi="Arial" w:cs="Arial"/>
          <w:sz w:val="28"/>
          <w:szCs w:val="28"/>
        </w:rPr>
        <w:t>56</w:t>
      </w:r>
      <w:r w:rsidRPr="00F3140D">
        <w:rPr>
          <w:rFonts w:ascii="Arial" w:hAnsi="Arial" w:cs="Arial"/>
          <w:sz w:val="28"/>
          <w:szCs w:val="28"/>
        </w:rPr>
        <w:t>/2025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0424AAE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D060F5">
        <w:rPr>
          <w:rFonts w:ascii="Arial" w:hAnsi="Arial" w:cs="Arial"/>
          <w:sz w:val="28"/>
          <w:szCs w:val="28"/>
        </w:rPr>
        <w:t>54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D060F5">
        <w:rPr>
          <w:rFonts w:ascii="Arial" w:hAnsi="Arial" w:cs="Arial"/>
          <w:sz w:val="28"/>
          <w:szCs w:val="28"/>
        </w:rPr>
        <w:t>05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D060F5">
        <w:rPr>
          <w:rFonts w:ascii="Arial" w:hAnsi="Arial" w:cs="Arial"/>
          <w:sz w:val="28"/>
          <w:szCs w:val="28"/>
        </w:rPr>
        <w:t>setembro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5452B23B" w:rsidR="004C232D" w:rsidRPr="00D060F5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16E4D">
        <w:rPr>
          <w:rFonts w:ascii="Arial" w:hAnsi="Arial" w:cs="Arial"/>
          <w:bCs/>
          <w:sz w:val="28"/>
          <w:szCs w:val="28"/>
        </w:rPr>
        <w:t>A</w:t>
      </w:r>
      <w:r w:rsidR="00116E4D" w:rsidRPr="00116E4D">
        <w:rPr>
          <w:rFonts w:ascii="Arial" w:hAnsi="Arial" w:cs="Arial"/>
          <w:bCs/>
          <w:sz w:val="28"/>
          <w:szCs w:val="28"/>
        </w:rPr>
        <w:t xml:space="preserve">bertura </w:t>
      </w:r>
      <w:r w:rsidR="00D060F5" w:rsidRPr="00D060F5">
        <w:rPr>
          <w:rFonts w:ascii="Arial" w:hAnsi="Arial" w:cs="Arial"/>
          <w:sz w:val="28"/>
          <w:szCs w:val="28"/>
        </w:rPr>
        <w:t>de crédito especial no valor de R$ 4.967.000,00, destinado a diversas secretarias municipais, notadamente para cobertura de despesas com vencimentos e vantagens fixas de pessoal civil, obrigações patronais, contratações temporárias e auxílio-alimentação.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704F0142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3F685E">
        <w:rPr>
          <w:rFonts w:ascii="Arial" w:hAnsi="Arial" w:cs="Arial"/>
          <w:b/>
          <w:bCs/>
          <w:sz w:val="28"/>
          <w:szCs w:val="28"/>
        </w:rPr>
        <w:t xml:space="preserve"> </w:t>
      </w:r>
      <w:r w:rsidR="00DD2522">
        <w:rPr>
          <w:rFonts w:ascii="Arial" w:hAnsi="Arial" w:cs="Arial"/>
          <w:sz w:val="28"/>
          <w:szCs w:val="28"/>
        </w:rPr>
        <w:t>Márcio Ferrari</w:t>
      </w:r>
      <w:r w:rsidR="00DD2522">
        <w:rPr>
          <w:rFonts w:ascii="Arial" w:hAnsi="Arial" w:cs="Arial"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4A45AD0" w14:textId="3400A8AD" w:rsidR="006B0F4E" w:rsidRDefault="00B101FB" w:rsidP="00797B0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D060F5" w:rsidRPr="00D060F5">
        <w:rPr>
          <w:rFonts w:ascii="Times New Roman" w:hAnsi="Times New Roman" w:cs="Times New Roman"/>
          <w:i/>
          <w:iCs/>
          <w:sz w:val="28"/>
          <w:szCs w:val="28"/>
        </w:rPr>
        <w:t>Autoriza a abertura de Crédito Especial no valor total de R$ 4.967.000,00 (quatro milhões novecentos e sessenta e sete mil reais).</w:t>
      </w:r>
    </w:p>
    <w:p w14:paraId="0936F139" w14:textId="0773E03C" w:rsidR="006B0F4E" w:rsidRDefault="001C5DF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469F6263" w14:textId="77777777" w:rsidR="00D060F5" w:rsidRPr="00D060F5" w:rsidRDefault="00D060F5" w:rsidP="00D060F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D060F5">
        <w:rPr>
          <w:rFonts w:ascii="Arial" w:hAnsi="Arial" w:cs="Arial"/>
          <w:sz w:val="28"/>
          <w:szCs w:val="28"/>
        </w:rPr>
        <w:t>O Projeto de Lei nº 54/2025, de iniciativa do Poder Executivo, tem por objeto autorizar a abertura de crédito especial no valor de R$ 4.967.000,00, destinado a diversas secretarias municipais, notadamente para cobertura de despesas com vencimentos e vantagens fixas de pessoal civil, obrigações patronais, contratações temporárias e auxílio-alimentação.</w:t>
      </w:r>
    </w:p>
    <w:p w14:paraId="6B8E4142" w14:textId="77777777" w:rsidR="00D060F5" w:rsidRPr="00D060F5" w:rsidRDefault="00D060F5" w:rsidP="00D060F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D060F5">
        <w:rPr>
          <w:rFonts w:ascii="Arial" w:hAnsi="Arial" w:cs="Arial"/>
          <w:sz w:val="28"/>
          <w:szCs w:val="28"/>
        </w:rPr>
        <w:lastRenderedPageBreak/>
        <w:t>Segundo a Exposição de Motivos, o crédito é necessário para ajustar a execução orçamentária diante de despesas de pessoal e encargos não previstos integralmente na Lei Orçamentária Anual (LOA). A fonte de recursos indicada decorre de superávit financeiro do exercício anterior, excesso de arrecadação do exercício vigente e redução de dotações orçamentárias específicas.</w:t>
      </w:r>
    </w:p>
    <w:p w14:paraId="772C4EA5" w14:textId="77777777" w:rsidR="002B1F6F" w:rsidRDefault="002B1F6F" w:rsidP="00460CD3">
      <w:pPr>
        <w:spacing w:line="360" w:lineRule="auto"/>
        <w:rPr>
          <w:rFonts w:ascii="Arial" w:hAnsi="Arial" w:cs="Arial"/>
          <w:b/>
          <w:bCs/>
          <w:sz w:val="32"/>
          <w:szCs w:val="32"/>
        </w:rPr>
      </w:pPr>
    </w:p>
    <w:p w14:paraId="61A17666" w14:textId="4FA7E5EB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A481A13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0B1CF76A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40630109" w14:textId="77777777" w:rsidR="001133E5" w:rsidRDefault="001133E5" w:rsidP="001133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312B9A4D" w14:textId="77777777" w:rsidR="001133E5" w:rsidRDefault="001133E5" w:rsidP="001133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0CB4241" w14:textId="77777777" w:rsidR="001133E5" w:rsidRDefault="001133E5" w:rsidP="001133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podendo o mesmo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40B99FFD" w14:textId="77777777" w:rsidR="001133E5" w:rsidRDefault="001133E5" w:rsidP="001133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C3B87CD" w14:textId="77777777" w:rsidR="001133E5" w:rsidRDefault="001133E5" w:rsidP="001133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02D5839E" w14:textId="77777777" w:rsidR="001133E5" w:rsidRDefault="001133E5" w:rsidP="001133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426E418" w14:textId="77777777" w:rsidR="001133E5" w:rsidRDefault="001133E5" w:rsidP="001133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73094030" w14:textId="77777777" w:rsidR="001133E5" w:rsidRDefault="001133E5" w:rsidP="001133E5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4F06F9E" w14:textId="77777777" w:rsidR="001133E5" w:rsidRDefault="001133E5" w:rsidP="001133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“d”, e II; art. 95, § único, I, do RI).</w:t>
      </w:r>
    </w:p>
    <w:p w14:paraId="56F6D5BE" w14:textId="77777777" w:rsidR="001133E5" w:rsidRDefault="001133E5" w:rsidP="001133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1A327D1" w14:textId="77777777" w:rsidR="001133E5" w:rsidRDefault="001133E5" w:rsidP="001133E5">
      <w:pPr>
        <w:rPr>
          <w:rFonts w:ascii="Arial" w:hAnsi="Arial" w:cs="Arial"/>
          <w:b/>
          <w:bCs/>
          <w:sz w:val="32"/>
          <w:szCs w:val="32"/>
        </w:rPr>
      </w:pPr>
    </w:p>
    <w:p w14:paraId="0B3B2F95" w14:textId="77777777" w:rsidR="001133E5" w:rsidRDefault="001133E5" w:rsidP="001133E5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89D1282" w14:textId="77777777" w:rsidR="001133E5" w:rsidRDefault="001133E5" w:rsidP="001133E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CDC0BF3" w14:textId="77777777" w:rsidR="001133E5" w:rsidRDefault="001133E5" w:rsidP="001133E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0C33388" w14:textId="77777777" w:rsidR="001133E5" w:rsidRDefault="001133E5" w:rsidP="001133E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3B9CC278" w14:textId="77777777" w:rsidR="001133E5" w:rsidRDefault="001133E5" w:rsidP="001133E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7DD5C2D" w14:textId="77777777" w:rsidR="001133E5" w:rsidRDefault="001133E5" w:rsidP="001133E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225D103" w14:textId="7504C834" w:rsidR="001133E5" w:rsidRDefault="001133E5" w:rsidP="001133E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15 de setembro de 2025.</w:t>
      </w:r>
    </w:p>
    <w:p w14:paraId="0FD02F71" w14:textId="77777777" w:rsidR="001133E5" w:rsidRDefault="001133E5" w:rsidP="001133E5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0B8C33D" w14:textId="77777777" w:rsidR="001133E5" w:rsidRDefault="001133E5" w:rsidP="001133E5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B26D60D" w14:textId="77777777" w:rsidR="001133E5" w:rsidRDefault="001133E5" w:rsidP="001133E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6BEE70DC" w14:textId="77777777" w:rsidR="001133E5" w:rsidRDefault="001133E5" w:rsidP="001133E5">
      <w:pPr>
        <w:jc w:val="center"/>
        <w:rPr>
          <w:rFonts w:ascii="Arial" w:hAnsi="Arial" w:cs="Arial"/>
          <w:sz w:val="28"/>
          <w:szCs w:val="28"/>
        </w:rPr>
      </w:pPr>
    </w:p>
    <w:p w14:paraId="356C9458" w14:textId="77777777" w:rsidR="001133E5" w:rsidRDefault="001133E5" w:rsidP="001133E5">
      <w:pPr>
        <w:jc w:val="center"/>
        <w:rPr>
          <w:rFonts w:ascii="Arial" w:hAnsi="Arial" w:cs="Arial"/>
          <w:sz w:val="28"/>
          <w:szCs w:val="28"/>
        </w:rPr>
      </w:pPr>
    </w:p>
    <w:p w14:paraId="2183C784" w14:textId="77777777" w:rsidR="001133E5" w:rsidRDefault="001133E5" w:rsidP="001133E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5789DABC" w14:textId="77777777" w:rsidR="001133E5" w:rsidRDefault="001133E5" w:rsidP="001133E5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E993895" w14:textId="77777777" w:rsidR="001133E5" w:rsidRDefault="001133E5" w:rsidP="001133E5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71CA79D" w14:textId="77777777" w:rsidR="001133E5" w:rsidRDefault="001133E5" w:rsidP="001133E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6156F2B2" w14:textId="77777777" w:rsidR="001133E5" w:rsidRDefault="001133E5" w:rsidP="001133E5">
      <w:pPr>
        <w:jc w:val="both"/>
        <w:rPr>
          <w:rFonts w:ascii="Arial" w:hAnsi="Arial" w:cs="Arial"/>
          <w:sz w:val="28"/>
          <w:szCs w:val="28"/>
        </w:rPr>
      </w:pPr>
    </w:p>
    <w:p w14:paraId="5FA98D80" w14:textId="77777777" w:rsidR="001133E5" w:rsidRDefault="001133E5" w:rsidP="001133E5">
      <w:pPr>
        <w:jc w:val="both"/>
        <w:rPr>
          <w:rFonts w:ascii="Arial" w:hAnsi="Arial" w:cs="Arial"/>
          <w:sz w:val="28"/>
          <w:szCs w:val="28"/>
        </w:rPr>
      </w:pPr>
    </w:p>
    <w:p w14:paraId="06A6447D" w14:textId="77777777" w:rsidR="001133E5" w:rsidRPr="006556E4" w:rsidRDefault="001133E5" w:rsidP="001133E5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Vereador                Vereador </w:t>
      </w:r>
    </w:p>
    <w:p w14:paraId="41C47D21" w14:textId="6B5F418F" w:rsidR="00C02D3D" w:rsidRPr="006556E4" w:rsidRDefault="00C02D3D" w:rsidP="001133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511304">
      <w:headerReference w:type="default" r:id="rId7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66075" w14:textId="77777777" w:rsidR="00101377" w:rsidRDefault="00101377" w:rsidP="002A69D2">
      <w:pPr>
        <w:spacing w:after="0" w:line="240" w:lineRule="auto"/>
      </w:pPr>
      <w:r>
        <w:separator/>
      </w:r>
    </w:p>
  </w:endnote>
  <w:endnote w:type="continuationSeparator" w:id="0">
    <w:p w14:paraId="09B76787" w14:textId="77777777" w:rsidR="00101377" w:rsidRDefault="00101377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99A670" w14:textId="77777777" w:rsidR="00101377" w:rsidRDefault="00101377" w:rsidP="002A69D2">
      <w:pPr>
        <w:spacing w:after="0" w:line="240" w:lineRule="auto"/>
      </w:pPr>
      <w:r>
        <w:separator/>
      </w:r>
    </w:p>
  </w:footnote>
  <w:footnote w:type="continuationSeparator" w:id="0">
    <w:p w14:paraId="5B5AB524" w14:textId="77777777" w:rsidR="00101377" w:rsidRDefault="00101377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5019E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1377"/>
    <w:rsid w:val="001042DA"/>
    <w:rsid w:val="00112167"/>
    <w:rsid w:val="001133E5"/>
    <w:rsid w:val="00116E4D"/>
    <w:rsid w:val="00123C0D"/>
    <w:rsid w:val="001369BF"/>
    <w:rsid w:val="001511FF"/>
    <w:rsid w:val="00153AEF"/>
    <w:rsid w:val="00155593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7919"/>
    <w:rsid w:val="002245F4"/>
    <w:rsid w:val="00265959"/>
    <w:rsid w:val="00280D3B"/>
    <w:rsid w:val="002840A3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F685E"/>
    <w:rsid w:val="003F7107"/>
    <w:rsid w:val="00443E4C"/>
    <w:rsid w:val="0045414A"/>
    <w:rsid w:val="00460CD3"/>
    <w:rsid w:val="00463F0A"/>
    <w:rsid w:val="00464583"/>
    <w:rsid w:val="00466395"/>
    <w:rsid w:val="0049003E"/>
    <w:rsid w:val="00497C2A"/>
    <w:rsid w:val="004C01A3"/>
    <w:rsid w:val="004C232D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E16"/>
    <w:rsid w:val="00581A66"/>
    <w:rsid w:val="00584CCC"/>
    <w:rsid w:val="00585A73"/>
    <w:rsid w:val="005925C9"/>
    <w:rsid w:val="005B0A84"/>
    <w:rsid w:val="005B43E4"/>
    <w:rsid w:val="005C51F3"/>
    <w:rsid w:val="005E4F29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4689"/>
    <w:rsid w:val="00715F9A"/>
    <w:rsid w:val="00716652"/>
    <w:rsid w:val="00752FA8"/>
    <w:rsid w:val="007841EA"/>
    <w:rsid w:val="00797B07"/>
    <w:rsid w:val="00797F28"/>
    <w:rsid w:val="007A50E1"/>
    <w:rsid w:val="007C3B67"/>
    <w:rsid w:val="007D7355"/>
    <w:rsid w:val="007F018B"/>
    <w:rsid w:val="0080150D"/>
    <w:rsid w:val="008132D8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C71EE"/>
    <w:rsid w:val="008F0263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70527"/>
    <w:rsid w:val="00AD28AE"/>
    <w:rsid w:val="00AF4DB7"/>
    <w:rsid w:val="00AF67FA"/>
    <w:rsid w:val="00B02194"/>
    <w:rsid w:val="00B101FB"/>
    <w:rsid w:val="00B157FF"/>
    <w:rsid w:val="00B24BDE"/>
    <w:rsid w:val="00B4602B"/>
    <w:rsid w:val="00B75306"/>
    <w:rsid w:val="00BB16DC"/>
    <w:rsid w:val="00BB3E7C"/>
    <w:rsid w:val="00BD539C"/>
    <w:rsid w:val="00BF17A7"/>
    <w:rsid w:val="00C02D3D"/>
    <w:rsid w:val="00C30623"/>
    <w:rsid w:val="00C365BD"/>
    <w:rsid w:val="00C765DA"/>
    <w:rsid w:val="00CC3D2D"/>
    <w:rsid w:val="00CC55E3"/>
    <w:rsid w:val="00CE08A5"/>
    <w:rsid w:val="00CF394F"/>
    <w:rsid w:val="00D060F5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D2522"/>
    <w:rsid w:val="00DE7186"/>
    <w:rsid w:val="00E108F4"/>
    <w:rsid w:val="00E27810"/>
    <w:rsid w:val="00E27FE0"/>
    <w:rsid w:val="00E360A2"/>
    <w:rsid w:val="00E579F6"/>
    <w:rsid w:val="00ED0E4A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589</Words>
  <Characters>3183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2025-02-10T12:14:00Z</cp:lastPrinted>
  <dcterms:created xsi:type="dcterms:W3CDTF">2025-09-12T14:39:00Z</dcterms:created>
  <dcterms:modified xsi:type="dcterms:W3CDTF">2025-09-15T18:31:00Z</dcterms:modified>
</cp:coreProperties>
</file>