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7BB" w:rsidRDefault="00C047BB" w:rsidP="00C047BB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-596900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C047BB" w:rsidRDefault="00C047BB" w:rsidP="00C047BB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C43B9C" w:rsidRPr="00C43B9C" w:rsidRDefault="00C43B9C" w:rsidP="00C43B9C">
      <w:pPr>
        <w:rPr>
          <w:lang w:eastAsia="pt-BR"/>
        </w:rPr>
      </w:pPr>
    </w:p>
    <w:p w:rsidR="00C047BB" w:rsidRDefault="00C43B9C" w:rsidP="00C047BB">
      <w:pPr>
        <w:jc w:val="center"/>
        <w:rPr>
          <w:rFonts w:ascii="Arial" w:hAnsi="Arial" w:cs="Arial"/>
          <w:sz w:val="28"/>
          <w:szCs w:val="28"/>
        </w:rPr>
      </w:pPr>
      <w:r w:rsidRPr="00C43B9C">
        <w:rPr>
          <w:rFonts w:ascii="Arial" w:hAnsi="Arial" w:cs="Arial"/>
          <w:sz w:val="28"/>
          <w:szCs w:val="28"/>
        </w:rPr>
        <w:t>PAUTA DOS PROCESSOS LEGISLATIVOS DA REUNIÃO ORDINÁRIA DA COMISSÃO PERMANENTE DE ORÇAMENTO E FINANÇA</w:t>
      </w:r>
    </w:p>
    <w:p w:rsidR="004B5FA2" w:rsidRPr="003F026E" w:rsidRDefault="004B5FA2" w:rsidP="004B5FA2">
      <w:pPr>
        <w:pStyle w:val="PargrafodaLista"/>
        <w:rPr>
          <w:rFonts w:ascii="Arial" w:hAnsi="Arial" w:cs="Arial"/>
          <w:sz w:val="24"/>
          <w:szCs w:val="28"/>
        </w:rPr>
      </w:pPr>
    </w:p>
    <w:p w:rsidR="004B5FA2" w:rsidRDefault="004B5FA2" w:rsidP="004B5F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EXECUTIVO MUNICIPAL:</w:t>
      </w:r>
    </w:p>
    <w:p w:rsidR="004B5FA2" w:rsidRDefault="004B5FA2" w:rsidP="004B5FA2">
      <w:pPr>
        <w:rPr>
          <w:rFonts w:ascii="Arial" w:hAnsi="Arial" w:cs="Arial"/>
          <w:sz w:val="24"/>
          <w:szCs w:val="24"/>
        </w:rPr>
      </w:pPr>
    </w:p>
    <w:p w:rsidR="004B5FA2" w:rsidRPr="00F46228" w:rsidRDefault="004B5FA2" w:rsidP="004B5FA2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F46228">
        <w:rPr>
          <w:rFonts w:ascii="Times New Roman" w:hAnsi="Times New Roman" w:cs="Times New Roman"/>
          <w:b/>
          <w:sz w:val="28"/>
          <w:szCs w:val="28"/>
        </w:rPr>
        <w:t>PROCESSO LEGISLATIVO Nº 12/2025, REFERENTE AO PROJETO DE LEI</w:t>
      </w:r>
      <w:proofErr w:type="gramStart"/>
      <w:r w:rsidRPr="00F4622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 w:rsidRPr="00F46228">
        <w:rPr>
          <w:rFonts w:ascii="Times New Roman" w:hAnsi="Times New Roman" w:cs="Times New Roman"/>
          <w:b/>
          <w:sz w:val="28"/>
          <w:szCs w:val="28"/>
        </w:rPr>
        <w:t>Nº 1/2025: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228">
        <w:rPr>
          <w:rFonts w:ascii="Times New Roman" w:hAnsi="Times New Roman" w:cs="Times New Roman"/>
          <w:sz w:val="28"/>
          <w:szCs w:val="28"/>
        </w:rPr>
        <w:t>Alteração do o Art. 20 da Lei nº 2.150 de 30/12/2013 que estabelece o Plano de</w:t>
      </w:r>
      <w:bookmarkStart w:id="0" w:name="_GoBack"/>
      <w:bookmarkEnd w:id="0"/>
      <w:r w:rsidRPr="00F46228">
        <w:rPr>
          <w:rFonts w:ascii="Times New Roman" w:hAnsi="Times New Roman" w:cs="Times New Roman"/>
          <w:sz w:val="28"/>
          <w:szCs w:val="28"/>
        </w:rPr>
        <w:t xml:space="preserve"> Carreira dos Servidores do Município de Terra de Areia para a criação de 05 (cinco) cargos de Assessor de Gestão Municipal II; 01 (um) cargo de Diretor de Setor; 07 (sete) cargos de Diretor de Departamento e 01 (um) cargo de Diretor Geral.</w:t>
      </w:r>
    </w:p>
    <w:p w:rsidR="004B5FA2" w:rsidRPr="00F46228" w:rsidRDefault="004B5FA2" w:rsidP="004B5FA2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4B5FA2" w:rsidRPr="00F46228" w:rsidRDefault="004B5FA2" w:rsidP="004B5FA2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4B5FA2" w:rsidRDefault="004B5FA2" w:rsidP="004B5FA2">
      <w:pPr>
        <w:pStyle w:val="PargrafodaLista"/>
        <w:spacing w:after="0" w:line="360" w:lineRule="auto"/>
        <w:ind w:left="6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DO LEGISLATIVO:</w:t>
      </w:r>
    </w:p>
    <w:p w:rsidR="004B5FA2" w:rsidRDefault="004B5FA2" w:rsidP="004B5FA2">
      <w:pPr>
        <w:pStyle w:val="PargrafodaLista"/>
        <w:spacing w:after="0" w:line="360" w:lineRule="auto"/>
        <w:ind w:left="660"/>
        <w:jc w:val="both"/>
        <w:rPr>
          <w:bCs/>
          <w:sz w:val="28"/>
          <w:szCs w:val="28"/>
        </w:rPr>
      </w:pPr>
    </w:p>
    <w:p w:rsidR="004B5FA2" w:rsidRDefault="004B5FA2" w:rsidP="004B5FA2">
      <w:pPr>
        <w:pStyle w:val="PargrafodaLista"/>
        <w:spacing w:after="0" w:line="360" w:lineRule="auto"/>
        <w:ind w:left="660"/>
        <w:jc w:val="both"/>
        <w:rPr>
          <w:bCs/>
          <w:sz w:val="28"/>
          <w:szCs w:val="28"/>
        </w:rPr>
      </w:pPr>
    </w:p>
    <w:p w:rsidR="004B5FA2" w:rsidRDefault="004B5FA2" w:rsidP="004B5FA2">
      <w:pPr>
        <w:pStyle w:val="PargrafodaLista"/>
        <w:spacing w:after="0" w:line="360" w:lineRule="auto"/>
        <w:ind w:left="66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1.</w:t>
      </w:r>
      <w:proofErr w:type="gramEnd"/>
      <w:r w:rsidRPr="00F46228">
        <w:rPr>
          <w:rFonts w:ascii="Times New Roman" w:hAnsi="Times New Roman" w:cs="Times New Roman"/>
          <w:b/>
          <w:bCs/>
          <w:sz w:val="28"/>
          <w:szCs w:val="28"/>
        </w:rPr>
        <w:t>Emenda modificativa nº 01 ao projeto lei nº 12/2025 :</w:t>
      </w:r>
      <w:r w:rsidRPr="00F46228">
        <w:rPr>
          <w:bCs/>
          <w:sz w:val="28"/>
          <w:szCs w:val="28"/>
        </w:rPr>
        <w:t xml:space="preserve"> </w:t>
      </w:r>
      <w:r w:rsidRPr="00F46228">
        <w:rPr>
          <w:rFonts w:ascii="Times New Roman" w:hAnsi="Times New Roman" w:cs="Times New Roman"/>
          <w:bCs/>
          <w:sz w:val="28"/>
          <w:szCs w:val="28"/>
        </w:rPr>
        <w:t xml:space="preserve">Art. 1º. Fica alterado o artigo 20 da Lei Municipal nº 2.150/2013, que estabelece o quadro de cargos em comissão e funções gratificadas, aumentando 05 (cinco) vagas do cargo de Assessor de Gestão Municipal II (CC4/FG-4), 07 (sete) vagas do cargo de </w:t>
      </w:r>
      <w:proofErr w:type="spellStart"/>
      <w:r w:rsidRPr="00F46228">
        <w:rPr>
          <w:rFonts w:ascii="Times New Roman" w:hAnsi="Times New Roman" w:cs="Times New Roman"/>
          <w:bCs/>
          <w:sz w:val="28"/>
          <w:szCs w:val="28"/>
        </w:rPr>
        <w:t>Direitor</w:t>
      </w:r>
      <w:proofErr w:type="spellEnd"/>
      <w:r w:rsidRPr="00F46228">
        <w:rPr>
          <w:rFonts w:ascii="Times New Roman" w:hAnsi="Times New Roman" w:cs="Times New Roman"/>
          <w:bCs/>
          <w:sz w:val="28"/>
          <w:szCs w:val="28"/>
        </w:rPr>
        <w:t xml:space="preserve"> de Departamento (CC-5/FG-5), 01 (uma) vaga do cargo de Diretor Geral (FG-5) e cria o Cargo e 01 (uma) vaga de Diretor de Setor (CC-6/FG-6).</w:t>
      </w:r>
    </w:p>
    <w:p w:rsidR="004B5FA2" w:rsidRDefault="004B5FA2" w:rsidP="004B5FA2">
      <w:pPr>
        <w:pStyle w:val="PargrafodaLista"/>
        <w:spacing w:after="0" w:line="360" w:lineRule="auto"/>
        <w:ind w:left="6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5FA2" w:rsidRPr="00F46228" w:rsidRDefault="004B5FA2" w:rsidP="004B5FA2">
      <w:pPr>
        <w:pStyle w:val="PargrafodaLista"/>
        <w:spacing w:after="0" w:line="360" w:lineRule="auto"/>
        <w:ind w:left="6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5FA2" w:rsidRPr="00F46228" w:rsidRDefault="004B5FA2" w:rsidP="004B5FA2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2 .</w:t>
      </w:r>
      <w:proofErr w:type="gramEnd"/>
      <w:r>
        <w:rPr>
          <w:bCs/>
          <w:sz w:val="28"/>
          <w:szCs w:val="28"/>
        </w:rPr>
        <w:t xml:space="preserve"> </w:t>
      </w:r>
      <w:r w:rsidRPr="00F46228">
        <w:rPr>
          <w:rFonts w:ascii="Times New Roman" w:hAnsi="Times New Roman" w:cs="Times New Roman"/>
          <w:b/>
          <w:bCs/>
          <w:sz w:val="28"/>
          <w:szCs w:val="28"/>
        </w:rPr>
        <w:t>Emenda Substitutiva n° 01 ao projeto de Lei n°12/2025:</w:t>
      </w:r>
      <w:r w:rsidRPr="00F46228">
        <w:rPr>
          <w:bCs/>
          <w:sz w:val="28"/>
          <w:szCs w:val="28"/>
        </w:rPr>
        <w:t xml:space="preserve"> </w:t>
      </w:r>
      <w:proofErr w:type="gramStart"/>
      <w:r w:rsidRPr="00F46228">
        <w:rPr>
          <w:bCs/>
          <w:sz w:val="28"/>
          <w:szCs w:val="28"/>
        </w:rPr>
        <w:t xml:space="preserve">” </w:t>
      </w:r>
      <w:proofErr w:type="gramEnd"/>
      <w:r w:rsidRPr="00F46228">
        <w:rPr>
          <w:rFonts w:ascii="Times New Roman" w:hAnsi="Times New Roman" w:cs="Times New Roman"/>
          <w:bCs/>
          <w:sz w:val="28"/>
          <w:szCs w:val="28"/>
        </w:rPr>
        <w:t>“Substitui a folha 01 da exposição de motivos do Projeto de Lei nº 12 de 20 de fevereiro de 2025”.</w:t>
      </w:r>
    </w:p>
    <w:p w:rsidR="004B5FA2" w:rsidRDefault="004B5FA2" w:rsidP="004B5FA2">
      <w:pPr>
        <w:pStyle w:val="PargrafodaLista"/>
        <w:ind w:left="644"/>
        <w:rPr>
          <w:rFonts w:ascii="Times New Roman" w:hAnsi="Times New Roman" w:cs="Times New Roman"/>
          <w:bCs/>
          <w:iCs/>
        </w:rPr>
      </w:pPr>
    </w:p>
    <w:p w:rsidR="004B5FA2" w:rsidRDefault="004B5FA2" w:rsidP="004B5FA2">
      <w:pPr>
        <w:pStyle w:val="PargrafodaLista"/>
        <w:ind w:left="644"/>
        <w:rPr>
          <w:rFonts w:ascii="Times New Roman" w:hAnsi="Times New Roman" w:cs="Times New Roman"/>
          <w:bCs/>
          <w:iCs/>
        </w:rPr>
      </w:pPr>
    </w:p>
    <w:p w:rsidR="004B5FA2" w:rsidRDefault="004B5FA2" w:rsidP="004B5FA2">
      <w:pPr>
        <w:pStyle w:val="PargrafodaLista"/>
        <w:ind w:left="644"/>
        <w:rPr>
          <w:rFonts w:ascii="Times New Roman" w:hAnsi="Times New Roman" w:cs="Times New Roman"/>
          <w:bCs/>
          <w:iCs/>
        </w:rPr>
      </w:pPr>
    </w:p>
    <w:p w:rsidR="004B5FA2" w:rsidRPr="00525C51" w:rsidRDefault="004B5FA2" w:rsidP="004B5FA2">
      <w:pPr>
        <w:pStyle w:val="PargrafodaLista"/>
        <w:ind w:left="644"/>
        <w:rPr>
          <w:rFonts w:ascii="Times New Roman" w:hAnsi="Times New Roman" w:cs="Times New Roman"/>
          <w:bCs/>
          <w:iCs/>
          <w:sz w:val="28"/>
          <w:szCs w:val="28"/>
        </w:rPr>
      </w:pPr>
    </w:p>
    <w:p w:rsidR="004B5FA2" w:rsidRPr="00525C51" w:rsidRDefault="004B5FA2" w:rsidP="004B5FA2">
      <w:pPr>
        <w:pStyle w:val="PargrafodaLista"/>
        <w:ind w:left="644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Sala de Comissões, dia 06</w:t>
      </w:r>
      <w:r w:rsidRPr="00525C51">
        <w:rPr>
          <w:rFonts w:ascii="Times New Roman" w:hAnsi="Times New Roman" w:cs="Times New Roman"/>
          <w:bCs/>
          <w:iCs/>
          <w:sz w:val="28"/>
          <w:szCs w:val="28"/>
        </w:rPr>
        <w:t xml:space="preserve"> de </w:t>
      </w:r>
      <w:r>
        <w:rPr>
          <w:rFonts w:ascii="Times New Roman" w:hAnsi="Times New Roman" w:cs="Times New Roman"/>
          <w:bCs/>
          <w:iCs/>
          <w:sz w:val="28"/>
          <w:szCs w:val="28"/>
        </w:rPr>
        <w:t>març</w:t>
      </w:r>
      <w:r w:rsidRPr="00525C51">
        <w:rPr>
          <w:rFonts w:ascii="Times New Roman" w:hAnsi="Times New Roman" w:cs="Times New Roman"/>
          <w:bCs/>
          <w:iCs/>
          <w:sz w:val="28"/>
          <w:szCs w:val="28"/>
        </w:rPr>
        <w:t>o, 2025.</w:t>
      </w:r>
    </w:p>
    <w:p w:rsidR="00C047BB" w:rsidRPr="003F026E" w:rsidRDefault="00C047BB" w:rsidP="00C047BB">
      <w:pPr>
        <w:pStyle w:val="PargrafodaLista"/>
        <w:rPr>
          <w:rFonts w:ascii="Arial" w:hAnsi="Arial" w:cs="Arial"/>
          <w:sz w:val="24"/>
          <w:szCs w:val="28"/>
        </w:rPr>
      </w:pPr>
    </w:p>
    <w:sectPr w:rsidR="00C047BB" w:rsidRPr="003F02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81F48"/>
    <w:multiLevelType w:val="hybridMultilevel"/>
    <w:tmpl w:val="CC847672"/>
    <w:lvl w:ilvl="0" w:tplc="11AC4392">
      <w:start w:val="1"/>
      <w:numFmt w:val="decimal"/>
      <w:lvlText w:val="%1."/>
      <w:lvlJc w:val="left"/>
      <w:pPr>
        <w:ind w:left="66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380" w:hanging="360"/>
      </w:pPr>
    </w:lvl>
    <w:lvl w:ilvl="2" w:tplc="0416001B" w:tentative="1">
      <w:start w:val="1"/>
      <w:numFmt w:val="lowerRoman"/>
      <w:lvlText w:val="%3."/>
      <w:lvlJc w:val="right"/>
      <w:pPr>
        <w:ind w:left="2100" w:hanging="180"/>
      </w:pPr>
    </w:lvl>
    <w:lvl w:ilvl="3" w:tplc="0416000F" w:tentative="1">
      <w:start w:val="1"/>
      <w:numFmt w:val="decimal"/>
      <w:lvlText w:val="%4."/>
      <w:lvlJc w:val="left"/>
      <w:pPr>
        <w:ind w:left="2820" w:hanging="360"/>
      </w:pPr>
    </w:lvl>
    <w:lvl w:ilvl="4" w:tplc="04160019" w:tentative="1">
      <w:start w:val="1"/>
      <w:numFmt w:val="lowerLetter"/>
      <w:lvlText w:val="%5."/>
      <w:lvlJc w:val="left"/>
      <w:pPr>
        <w:ind w:left="3540" w:hanging="360"/>
      </w:pPr>
    </w:lvl>
    <w:lvl w:ilvl="5" w:tplc="0416001B" w:tentative="1">
      <w:start w:val="1"/>
      <w:numFmt w:val="lowerRoman"/>
      <w:lvlText w:val="%6."/>
      <w:lvlJc w:val="right"/>
      <w:pPr>
        <w:ind w:left="4260" w:hanging="180"/>
      </w:pPr>
    </w:lvl>
    <w:lvl w:ilvl="6" w:tplc="0416000F" w:tentative="1">
      <w:start w:val="1"/>
      <w:numFmt w:val="decimal"/>
      <w:lvlText w:val="%7."/>
      <w:lvlJc w:val="left"/>
      <w:pPr>
        <w:ind w:left="4980" w:hanging="360"/>
      </w:pPr>
    </w:lvl>
    <w:lvl w:ilvl="7" w:tplc="04160019" w:tentative="1">
      <w:start w:val="1"/>
      <w:numFmt w:val="lowerLetter"/>
      <w:lvlText w:val="%8."/>
      <w:lvlJc w:val="left"/>
      <w:pPr>
        <w:ind w:left="5700" w:hanging="360"/>
      </w:pPr>
    </w:lvl>
    <w:lvl w:ilvl="8" w:tplc="041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F3C2D2A"/>
    <w:multiLevelType w:val="hybridMultilevel"/>
    <w:tmpl w:val="11B012C2"/>
    <w:lvl w:ilvl="0" w:tplc="8CB09D4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3F22318D"/>
    <w:multiLevelType w:val="hybridMultilevel"/>
    <w:tmpl w:val="5FC472F0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AF2763B"/>
    <w:multiLevelType w:val="hybridMultilevel"/>
    <w:tmpl w:val="A45CCB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67F69"/>
    <w:multiLevelType w:val="hybridMultilevel"/>
    <w:tmpl w:val="436E3E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6D71AD"/>
    <w:multiLevelType w:val="hybridMultilevel"/>
    <w:tmpl w:val="CACEE1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9D512F"/>
    <w:multiLevelType w:val="hybridMultilevel"/>
    <w:tmpl w:val="BB8466F8"/>
    <w:lvl w:ilvl="0" w:tplc="8A4858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D701DC"/>
    <w:multiLevelType w:val="hybridMultilevel"/>
    <w:tmpl w:val="8612F1EA"/>
    <w:lvl w:ilvl="0" w:tplc="F57E6328">
      <w:start w:val="1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40" w:hanging="360"/>
      </w:pPr>
    </w:lvl>
    <w:lvl w:ilvl="2" w:tplc="0416001B" w:tentative="1">
      <w:start w:val="1"/>
      <w:numFmt w:val="lowerRoman"/>
      <w:lvlText w:val="%3."/>
      <w:lvlJc w:val="right"/>
      <w:pPr>
        <w:ind w:left="2460" w:hanging="180"/>
      </w:p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6FF26CF5"/>
    <w:multiLevelType w:val="hybridMultilevel"/>
    <w:tmpl w:val="81C4E3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BB"/>
    <w:rsid w:val="000977C2"/>
    <w:rsid w:val="0014456A"/>
    <w:rsid w:val="003F026E"/>
    <w:rsid w:val="00407BF4"/>
    <w:rsid w:val="004B5FA2"/>
    <w:rsid w:val="00734D70"/>
    <w:rsid w:val="008412C9"/>
    <w:rsid w:val="00B72677"/>
    <w:rsid w:val="00BB6136"/>
    <w:rsid w:val="00C047BB"/>
    <w:rsid w:val="00C43B9C"/>
    <w:rsid w:val="00DC511D"/>
    <w:rsid w:val="00F12E18"/>
    <w:rsid w:val="00F519C0"/>
    <w:rsid w:val="00F7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7BB"/>
  </w:style>
  <w:style w:type="paragraph" w:styleId="Ttulo1">
    <w:name w:val="heading 1"/>
    <w:basedOn w:val="Normal"/>
    <w:next w:val="Normal"/>
    <w:link w:val="Ttulo1Char"/>
    <w:qFormat/>
    <w:rsid w:val="00C047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47B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047BB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C047B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C047B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7BB"/>
  </w:style>
  <w:style w:type="paragraph" w:styleId="Ttulo1">
    <w:name w:val="heading 1"/>
    <w:basedOn w:val="Normal"/>
    <w:next w:val="Normal"/>
    <w:link w:val="Ttulo1Char"/>
    <w:qFormat/>
    <w:rsid w:val="00C047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47B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047BB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C047B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C047B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2025-02-25T10:58:00Z</cp:lastPrinted>
  <dcterms:created xsi:type="dcterms:W3CDTF">2025-03-10T17:34:00Z</dcterms:created>
  <dcterms:modified xsi:type="dcterms:W3CDTF">2025-03-10T17:34:00Z</dcterms:modified>
</cp:coreProperties>
</file>