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Default="00C43B9C" w:rsidP="00C43B9C">
      <w:pPr>
        <w:rPr>
          <w:lang w:eastAsia="pt-BR"/>
        </w:rPr>
      </w:pPr>
    </w:p>
    <w:p w:rsidR="004C57D8" w:rsidRPr="004C57D8" w:rsidRDefault="004C57D8" w:rsidP="00C43B9C">
      <w:pPr>
        <w:rPr>
          <w:sz w:val="28"/>
          <w:szCs w:val="28"/>
          <w:lang w:eastAsia="pt-BR"/>
        </w:rPr>
      </w:pPr>
      <w:r w:rsidRPr="004C57D8">
        <w:rPr>
          <w:sz w:val="28"/>
          <w:szCs w:val="28"/>
          <w:lang w:eastAsia="pt-BR"/>
        </w:rPr>
        <w:t>PAUTA DOS PROCESSOS LEGISLATIVOS DA REUNIÃO ORDINÁRIA DA COMISSÃO PERMANENTE DE CONSTITUIÇÃO E JUSTIÇA</w:t>
      </w:r>
      <w:bookmarkStart w:id="0" w:name="_GoBack"/>
      <w:bookmarkEnd w:id="0"/>
    </w:p>
    <w:p w:rsidR="004C57D8" w:rsidRPr="00C43B9C" w:rsidRDefault="004C57D8" w:rsidP="00C43B9C">
      <w:pPr>
        <w:rPr>
          <w:lang w:eastAsia="pt-BR"/>
        </w:rPr>
      </w:pPr>
    </w:p>
    <w:p w:rsidR="00C047BB" w:rsidRDefault="00C047BB" w:rsidP="00C047BB">
      <w:pPr>
        <w:rPr>
          <w:rFonts w:ascii="Arial" w:hAnsi="Arial" w:cs="Arial"/>
          <w:sz w:val="24"/>
          <w:szCs w:val="28"/>
        </w:rPr>
      </w:pPr>
      <w:r w:rsidRPr="00C047BB">
        <w:rPr>
          <w:rFonts w:ascii="Arial" w:hAnsi="Arial" w:cs="Arial"/>
          <w:sz w:val="24"/>
          <w:szCs w:val="28"/>
        </w:rPr>
        <w:t xml:space="preserve">LEGISLATIVO MUNICIPAL: </w:t>
      </w:r>
    </w:p>
    <w:p w:rsidR="00C047BB" w:rsidRPr="0014456A" w:rsidRDefault="00B72677" w:rsidP="0014456A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B72677">
        <w:rPr>
          <w:rFonts w:ascii="Times New Roman" w:hAnsi="Times New Roman" w:cs="Times New Roman"/>
          <w:sz w:val="28"/>
        </w:rPr>
        <w:t>Projeto de Lei nº 02/2025: Altera o Art.8° da Lei municipal n°2.647 de 22 de março de 2022 e inclui o Art.9º a Lei Municipal nº 2.647 de 22 de março de 2022.</w:t>
      </w: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C047BB" w:rsidRDefault="00C047BB" w:rsidP="00C04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3F026E" w:rsidRPr="00B72677" w:rsidRDefault="00B72677" w:rsidP="00B72677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B72677">
        <w:rPr>
          <w:rFonts w:ascii="Times New Roman" w:hAnsi="Times New Roman" w:cs="Times New Roman"/>
          <w:bCs/>
          <w:sz w:val="28"/>
          <w:szCs w:val="28"/>
        </w:rPr>
        <w:t>Projeto de Lei nº 04/2025: Altera a Ementa da Lei Municipal nº 2.644 de 15 de março de 2022, revoga o Art. 8° da Lei Municipal n° 2.644 de 15 de março de 2022 e inclui o Art. 9º e Art. 10º a Lei Municipal ° 2.644 de 15 de março de 2022.</w:t>
      </w:r>
    </w:p>
    <w:p w:rsidR="00B72677" w:rsidRPr="00B72677" w:rsidRDefault="00B72677" w:rsidP="00B72677">
      <w:pPr>
        <w:pStyle w:val="PargrafodaLista"/>
        <w:ind w:left="660"/>
        <w:rPr>
          <w:rFonts w:ascii="Times New Roman" w:hAnsi="Times New Roman" w:cs="Times New Roman"/>
          <w:bCs/>
          <w:sz w:val="28"/>
          <w:szCs w:val="28"/>
        </w:rPr>
      </w:pPr>
    </w:p>
    <w:p w:rsidR="003F026E" w:rsidRPr="003F026E" w:rsidRDefault="003F026E" w:rsidP="003F026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F026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26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72677" w:rsidRPr="00B72677">
        <w:rPr>
          <w:rFonts w:ascii="Times New Roman" w:hAnsi="Times New Roman" w:cs="Times New Roman"/>
          <w:bCs/>
          <w:sz w:val="28"/>
          <w:szCs w:val="28"/>
        </w:rPr>
        <w:t>Projeto de Lei nº 05/2025: Dispõe sobre a remuneração de Servidor público investida no cargo de Secretário Municipal e dá outras providências.</w:t>
      </w:r>
    </w:p>
    <w:p w:rsidR="00C047BB" w:rsidRPr="00C047BB" w:rsidRDefault="00C047BB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734D70" w:rsidRPr="00407BF4" w:rsidRDefault="00B72677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Sala de Comissões, dia 29</w:t>
      </w:r>
      <w:r w:rsidR="00C047BB">
        <w:rPr>
          <w:rFonts w:ascii="Times New Roman" w:hAnsi="Times New Roman" w:cs="Times New Roman"/>
          <w:bCs/>
          <w:iCs/>
        </w:rPr>
        <w:t xml:space="preserve"> de janeiro de 202</w:t>
      </w:r>
      <w:r w:rsidR="003F026E">
        <w:rPr>
          <w:rFonts w:ascii="Times New Roman" w:hAnsi="Times New Roman" w:cs="Times New Roman"/>
          <w:bCs/>
          <w:iCs/>
        </w:rPr>
        <w:t>5</w:t>
      </w:r>
      <w:r w:rsidR="00C047BB">
        <w:rPr>
          <w:rFonts w:ascii="Times New Roman" w:hAnsi="Times New Roman" w:cs="Times New Roman"/>
          <w:bCs/>
          <w:iCs/>
        </w:rPr>
        <w:t>.</w:t>
      </w:r>
    </w:p>
    <w:sectPr w:rsidR="00734D70" w:rsidRPr="00407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14456A"/>
    <w:rsid w:val="003F026E"/>
    <w:rsid w:val="00407BF4"/>
    <w:rsid w:val="004C57D8"/>
    <w:rsid w:val="00734D70"/>
    <w:rsid w:val="008412C9"/>
    <w:rsid w:val="00B72677"/>
    <w:rsid w:val="00C047BB"/>
    <w:rsid w:val="00C4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2025-02-13T09:36:00Z</cp:lastPrinted>
  <dcterms:created xsi:type="dcterms:W3CDTF">2025-02-13T09:37:00Z</dcterms:created>
  <dcterms:modified xsi:type="dcterms:W3CDTF">2025-02-13T09:37:00Z</dcterms:modified>
</cp:coreProperties>
</file>