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2F7114">
        <w:rPr>
          <w:rFonts w:ascii="Arial" w:eastAsia="Calibri" w:hAnsi="Arial" w:cs="Arial"/>
          <w:sz w:val="24"/>
          <w:szCs w:val="24"/>
        </w:rPr>
        <w:t>63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336C59">
        <w:rPr>
          <w:rFonts w:ascii="Arial" w:eastAsia="Calibri" w:hAnsi="Arial" w:cs="Arial"/>
          <w:sz w:val="24"/>
          <w:szCs w:val="24"/>
        </w:rPr>
        <w:t xml:space="preserve">             </w:t>
      </w:r>
      <w:r w:rsidR="00291DC9">
        <w:rPr>
          <w:rFonts w:ascii="Arial" w:eastAsia="Calibri" w:hAnsi="Arial" w:cs="Arial"/>
          <w:sz w:val="24"/>
          <w:szCs w:val="24"/>
        </w:rPr>
        <w:t xml:space="preserve">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2F7114">
        <w:rPr>
          <w:rFonts w:ascii="Arial" w:eastAsia="Calibri" w:hAnsi="Arial" w:cs="Arial"/>
          <w:sz w:val="24"/>
          <w:szCs w:val="24"/>
        </w:rPr>
        <w:t>25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7114">
        <w:rPr>
          <w:rFonts w:ascii="Arial" w:eastAsia="Calibri" w:hAnsi="Arial" w:cs="Arial"/>
          <w:sz w:val="24"/>
          <w:szCs w:val="24"/>
        </w:rPr>
        <w:t>Autoriza a abertura de credito especial no valor total de R$ 1.000,000,00 (um milhão de reais).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F757FC">
        <w:rPr>
          <w:rFonts w:ascii="Arial" w:eastAsia="Calibri" w:hAnsi="Arial" w:cs="Arial"/>
          <w:sz w:val="24"/>
          <w:szCs w:val="24"/>
        </w:rPr>
        <w:t>Elizete Galdino Ferreira</w:t>
      </w:r>
      <w:r w:rsidR="00F42A49">
        <w:rPr>
          <w:rFonts w:ascii="Arial" w:eastAsia="Calibri" w:hAnsi="Arial" w:cs="Arial"/>
          <w:sz w:val="24"/>
          <w:szCs w:val="24"/>
        </w:rPr>
        <w:t xml:space="preserve">                  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2F7114">
        <w:rPr>
          <w:rFonts w:ascii="Arial" w:eastAsia="Calibri" w:hAnsi="Arial" w:cs="Arial"/>
          <w:sz w:val="24"/>
          <w:szCs w:val="24"/>
        </w:rPr>
        <w:t>Autoriza a abertura de credito especial no valor total de R$ 1.000,000,00 (um milhão de reais).</w:t>
      </w:r>
    </w:p>
    <w:p w:rsidR="00E532B8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532B8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E31757">
        <w:rPr>
          <w:rFonts w:ascii="Arial" w:eastAsia="Calibri" w:hAnsi="Arial" w:cs="Arial"/>
          <w:sz w:val="24"/>
          <w:szCs w:val="24"/>
        </w:rPr>
        <w:t>1</w:t>
      </w:r>
      <w:r w:rsidR="002F7114">
        <w:rPr>
          <w:rFonts w:ascii="Arial" w:eastAsia="Calibri" w:hAnsi="Arial" w:cs="Arial"/>
          <w:sz w:val="24"/>
          <w:szCs w:val="24"/>
        </w:rPr>
        <w:t>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E31757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2F7114">
        <w:rPr>
          <w:rFonts w:ascii="Arial" w:eastAsia="Calibri" w:hAnsi="Arial" w:cs="Arial"/>
          <w:sz w:val="24"/>
          <w:szCs w:val="24"/>
        </w:rPr>
        <w:t>Autorizar a abertura de credito especial no valor total de R$ 1.000,000,00 (um milhão de reais).</w:t>
      </w:r>
    </w:p>
    <w:p w:rsidR="002F7114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</w:t>
      </w:r>
      <w:r w:rsidR="00E31757">
        <w:rPr>
          <w:rFonts w:ascii="Arial" w:eastAsia="Calibri" w:hAnsi="Arial" w:cs="Arial"/>
          <w:sz w:val="24"/>
          <w:szCs w:val="24"/>
        </w:rPr>
        <w:t>r a</w:t>
      </w:r>
      <w:r w:rsidR="00722D50">
        <w:rPr>
          <w:rFonts w:ascii="Arial" w:eastAsia="Calibri" w:hAnsi="Arial" w:cs="Arial"/>
          <w:sz w:val="24"/>
          <w:szCs w:val="24"/>
        </w:rPr>
        <w:t xml:space="preserve"> abertura de crédito especial</w:t>
      </w:r>
      <w:r w:rsidR="002B013A">
        <w:rPr>
          <w:rFonts w:ascii="Arial" w:eastAsia="Calibri" w:hAnsi="Arial" w:cs="Arial"/>
          <w:sz w:val="24"/>
          <w:szCs w:val="24"/>
        </w:rPr>
        <w:t>.</w:t>
      </w: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532B8" w:rsidRDefault="00E532B8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22D50" w:rsidRDefault="00722D50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130B25">
        <w:rPr>
          <w:rFonts w:ascii="Arial" w:eastAsia="Calibri" w:hAnsi="Arial" w:cs="Arial"/>
          <w:sz w:val="24"/>
          <w:szCs w:val="24"/>
        </w:rPr>
        <w:t>2</w:t>
      </w:r>
      <w:r w:rsidR="002F7114">
        <w:rPr>
          <w:rFonts w:ascii="Arial" w:eastAsia="Calibri" w:hAnsi="Arial" w:cs="Arial"/>
          <w:sz w:val="24"/>
          <w:szCs w:val="24"/>
        </w:rPr>
        <w:t>5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E532B8">
        <w:rPr>
          <w:rFonts w:ascii="Arial" w:eastAsia="Calibri" w:hAnsi="Arial" w:cs="Arial"/>
          <w:sz w:val="24"/>
          <w:szCs w:val="24"/>
        </w:rPr>
        <w:t>de outu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757FC">
        <w:rPr>
          <w:rFonts w:ascii="Arial" w:eastAsia="Calibri" w:hAnsi="Arial" w:cs="Arial"/>
          <w:sz w:val="24"/>
          <w:szCs w:val="24"/>
        </w:rPr>
        <w:t xml:space="preserve">Vereador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2</cp:revision>
  <cp:lastPrinted>2024-10-21T20:34:00Z</cp:lastPrinted>
  <dcterms:created xsi:type="dcterms:W3CDTF">2024-10-25T20:56:00Z</dcterms:created>
  <dcterms:modified xsi:type="dcterms:W3CDTF">2024-10-25T20:56:00Z</dcterms:modified>
</cp:coreProperties>
</file>