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9D" w:rsidRDefault="0004749D" w:rsidP="0004749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04749D" w:rsidRDefault="0004749D" w:rsidP="0004749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04749D" w:rsidRDefault="0004749D" w:rsidP="0004749D">
      <w:pPr>
        <w:jc w:val="center"/>
        <w:rPr>
          <w:rFonts w:ascii="Arial" w:hAnsi="Arial" w:cs="Arial"/>
          <w:sz w:val="28"/>
          <w:szCs w:val="28"/>
        </w:rPr>
      </w:pPr>
    </w:p>
    <w:p w:rsidR="0004749D" w:rsidRDefault="0004749D" w:rsidP="000474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</w:t>
      </w:r>
      <w:r>
        <w:rPr>
          <w:rFonts w:ascii="Arial" w:hAnsi="Arial" w:cs="Arial"/>
          <w:sz w:val="28"/>
          <w:szCs w:val="28"/>
        </w:rPr>
        <w:t xml:space="preserve">ORÇAMENTO E FINANÇAS </w:t>
      </w:r>
    </w:p>
    <w:p w:rsidR="0004749D" w:rsidRDefault="0004749D" w:rsidP="0004749D">
      <w:pPr>
        <w:rPr>
          <w:rFonts w:ascii="Arial" w:hAnsi="Arial" w:cs="Arial"/>
          <w:sz w:val="24"/>
          <w:szCs w:val="24"/>
        </w:rPr>
      </w:pPr>
    </w:p>
    <w:p w:rsidR="0004749D" w:rsidRDefault="0004749D" w:rsidP="00047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04749D" w:rsidRDefault="0004749D" w:rsidP="0004749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03/2024, REFERENTE AO PROJETO DE LEI nº 03/2024, QUE: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36"/>
        </w:rPr>
        <w:t>Concede piso salarial profissional aos Agentes Comunitários de Saúde e Agentes de Combate a Endemias no âmbito do Município de Terra de Areia/RS.</w:t>
      </w:r>
    </w:p>
    <w:p w:rsidR="0004749D" w:rsidRDefault="0004749D" w:rsidP="0004749D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04749D" w:rsidRDefault="0004749D" w:rsidP="0004749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04/2024, REFERENTE AO PROJETO DE LEI nº 04/2024, QUE:   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kern w:val="36"/>
          <w:szCs w:val="24"/>
        </w:rPr>
        <w:t>Dispõe sobre o pagamento de diferença remuneratória aos servidores que especifica para o cumprimento dos pisos da enfermagem, na extensão do quanto disponibilizado pela União ao Município a título de assistência financeira complementar.</w:t>
      </w:r>
    </w:p>
    <w:p w:rsidR="0004749D" w:rsidRDefault="0004749D" w:rsidP="0004749D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04749D" w:rsidRDefault="0004749D" w:rsidP="0004749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05/2024, REFERENTE AO PROJETO DE LEI nº 05/2024, QUE: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ALTERA o Art. 40, da Lei Municipal nº 2.353 de 22 de novembro de 2017.  </w:t>
      </w:r>
    </w:p>
    <w:p w:rsidR="0004749D" w:rsidRDefault="0004749D" w:rsidP="0004749D">
      <w:pPr>
        <w:pStyle w:val="PargrafodaLista"/>
        <w:rPr>
          <w:rFonts w:ascii="Times New Roman" w:hAnsi="Times New Roman"/>
          <w:bCs/>
        </w:rPr>
      </w:pPr>
    </w:p>
    <w:p w:rsidR="0004749D" w:rsidRDefault="0004749D" w:rsidP="0004749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06/2024, REFERENTE AO PROJETO DE LEI nº 06/2024, QUE: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Altera o Art. 2°, da Lei Municipal n° 2.644 de 15 de março 2022.</w:t>
      </w:r>
    </w:p>
    <w:p w:rsidR="0004749D" w:rsidRDefault="0004749D" w:rsidP="0004749D">
      <w:pPr>
        <w:pStyle w:val="PargrafodaLista"/>
        <w:rPr>
          <w:rFonts w:ascii="Times New Roman" w:hAnsi="Times New Roman"/>
          <w:sz w:val="24"/>
          <w:szCs w:val="24"/>
        </w:rPr>
      </w:pPr>
    </w:p>
    <w:p w:rsidR="0004749D" w:rsidRDefault="0004749D" w:rsidP="0004749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07/2024, REFERENTE AO PROJETO DE LEI nº 07/2024, QUE:                                                                                               </w:t>
      </w:r>
      <w:r>
        <w:rPr>
          <w:bCs/>
        </w:rPr>
        <w:t>Autoriza a contratação temporária de profissionais, para atuarem na Secretaria Municipal de Educação e Cultura, Secretaria Municipal de Assistência Social, Trabalho, Habitação e Cidadania e Secretaria Municipal de Saúde.</w:t>
      </w:r>
    </w:p>
    <w:p w:rsidR="0004749D" w:rsidRDefault="0004749D" w:rsidP="0004749D">
      <w:pPr>
        <w:pStyle w:val="PargrafodaLista"/>
        <w:rPr>
          <w:bCs/>
        </w:rPr>
      </w:pPr>
    </w:p>
    <w:p w:rsidR="0004749D" w:rsidRDefault="0004749D" w:rsidP="0004749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07/2024, REFERENTE AO PROJETO DE LEI nº 07/2024, QUE:                                                                                               </w:t>
      </w:r>
    </w:p>
    <w:p w:rsidR="0004749D" w:rsidRDefault="0004749D" w:rsidP="0004749D">
      <w:pPr>
        <w:pStyle w:val="PargrafodaLista"/>
        <w:rPr>
          <w:bCs/>
        </w:rPr>
      </w:pPr>
      <w:r>
        <w:rPr>
          <w:bCs/>
        </w:rPr>
        <w:t xml:space="preserve">Altera a tabela do </w:t>
      </w:r>
      <w:r>
        <w:t xml:space="preserve">Artigo 35° da Lei Municipal nº 2.150 de 30 de dezembro de 2013, e </w:t>
      </w:r>
      <w:proofErr w:type="gramStart"/>
      <w:r>
        <w:t>inclui</w:t>
      </w:r>
      <w:proofErr w:type="gramEnd"/>
      <w:r>
        <w:t xml:space="preserve"> os parágrafos 3º, 4º, 5º, 6º, 7º e 8º ao mesmo, e</w:t>
      </w:r>
      <w:r>
        <w:rPr>
          <w:bCs/>
        </w:rPr>
        <w:t xml:space="preserve"> dá outras providências. </w:t>
      </w:r>
    </w:p>
    <w:p w:rsidR="0004749D" w:rsidRDefault="0004749D" w:rsidP="0004749D">
      <w:pPr>
        <w:pStyle w:val="PargrafodaLista"/>
        <w:rPr>
          <w:bCs/>
        </w:rPr>
      </w:pPr>
    </w:p>
    <w:p w:rsidR="0004749D" w:rsidRDefault="0004749D" w:rsidP="0004749D">
      <w:pPr>
        <w:pStyle w:val="PargrafodaLista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Sala de Com</w:t>
      </w:r>
      <w:r>
        <w:rPr>
          <w:rFonts w:ascii="Times New Roman" w:hAnsi="Times New Roman" w:cs="Times New Roman"/>
          <w:bCs/>
        </w:rPr>
        <w:t>issões, 15 de Fevereiro de 2024.</w:t>
      </w:r>
      <w:bookmarkStart w:id="0" w:name="_GoBack"/>
      <w:bookmarkEnd w:id="0"/>
    </w:p>
    <w:sectPr w:rsidR="000474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9D"/>
    <w:rsid w:val="0004749D"/>
    <w:rsid w:val="002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9D"/>
  </w:style>
  <w:style w:type="paragraph" w:styleId="Ttulo1">
    <w:name w:val="heading 1"/>
    <w:basedOn w:val="Normal"/>
    <w:next w:val="Normal"/>
    <w:link w:val="Ttulo1Char"/>
    <w:qFormat/>
    <w:rsid w:val="000474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749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7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9D"/>
  </w:style>
  <w:style w:type="paragraph" w:styleId="Ttulo1">
    <w:name w:val="heading 1"/>
    <w:basedOn w:val="Normal"/>
    <w:next w:val="Normal"/>
    <w:link w:val="Ttulo1Char"/>
    <w:qFormat/>
    <w:rsid w:val="000474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749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2024-02-15T11:24:00Z</dcterms:created>
  <dcterms:modified xsi:type="dcterms:W3CDTF">2024-02-15T11:26:00Z</dcterms:modified>
</cp:coreProperties>
</file>