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FB" w:rsidRDefault="00D359FB" w:rsidP="00D359F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75A8DFB" wp14:editId="6805C47A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359FB" w:rsidRDefault="00D359FB" w:rsidP="00D359F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359FB" w:rsidRDefault="00D359FB" w:rsidP="00D359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9FB" w:rsidRDefault="00D359FB" w:rsidP="00D359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 xml:space="preserve">ORÇAMENTO E FINANÇAS. </w:t>
      </w:r>
      <w:bookmarkStart w:id="0" w:name="_GoBack"/>
      <w:bookmarkEnd w:id="0"/>
    </w:p>
    <w:p w:rsidR="00D359FB" w:rsidRDefault="00D359FB" w:rsidP="00D359FB">
      <w:pPr>
        <w:rPr>
          <w:rFonts w:ascii="Times New Roman" w:hAnsi="Times New Roman" w:cs="Times New Roman"/>
        </w:rPr>
      </w:pPr>
    </w:p>
    <w:p w:rsidR="00D359FB" w:rsidRDefault="00D359FB" w:rsidP="00D359FB">
      <w:pPr>
        <w:rPr>
          <w:rFonts w:ascii="Arial" w:hAnsi="Arial" w:cs="Arial"/>
          <w:sz w:val="24"/>
          <w:szCs w:val="24"/>
        </w:rPr>
      </w:pPr>
      <w:r w:rsidRPr="00847DD1">
        <w:rPr>
          <w:rFonts w:ascii="Arial" w:hAnsi="Arial" w:cs="Arial"/>
          <w:sz w:val="24"/>
          <w:szCs w:val="24"/>
        </w:rPr>
        <w:t>LEGISLATIVO</w:t>
      </w:r>
      <w:r>
        <w:rPr>
          <w:rFonts w:ascii="Arial" w:hAnsi="Arial" w:cs="Arial"/>
          <w:sz w:val="24"/>
          <w:szCs w:val="24"/>
        </w:rPr>
        <w:t xml:space="preserve"> MUNICIPAL: </w:t>
      </w:r>
    </w:p>
    <w:p w:rsidR="00D359FB" w:rsidRDefault="00D359FB" w:rsidP="00D359F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08</w:t>
      </w:r>
      <w:r w:rsidRPr="00B259D1">
        <w:rPr>
          <w:rFonts w:ascii="Times New Roman" w:hAnsi="Times New Roman" w:cs="Times New Roman"/>
          <w:sz w:val="24"/>
          <w:szCs w:val="24"/>
        </w:rPr>
        <w:t>/2022, R</w:t>
      </w:r>
      <w:r>
        <w:rPr>
          <w:rFonts w:ascii="Times New Roman" w:hAnsi="Times New Roman" w:cs="Times New Roman"/>
          <w:sz w:val="24"/>
          <w:szCs w:val="24"/>
        </w:rPr>
        <w:t>EFERENTE AO PROJETO DE LEI nº 08</w:t>
      </w:r>
      <w:r w:rsidRPr="00B259D1">
        <w:rPr>
          <w:rFonts w:ascii="Times New Roman" w:hAnsi="Times New Roman" w:cs="Times New Roman"/>
          <w:sz w:val="24"/>
          <w:szCs w:val="24"/>
        </w:rPr>
        <w:t>/2022, QUE:</w:t>
      </w:r>
    </w:p>
    <w:p w:rsidR="00D359FB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fixação do subsídio mensal dos Secretários Municipais de Terra de Areia, para o quatriênio 2021/2024 e da outras providências. </w:t>
      </w:r>
    </w:p>
    <w:p w:rsidR="00D359FB" w:rsidRPr="00B259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Pr="00847DD1" w:rsidRDefault="00D359FB" w:rsidP="00D359FB">
      <w:pPr>
        <w:rPr>
          <w:rFonts w:ascii="Arial" w:hAnsi="Arial" w:cs="Arial"/>
          <w:sz w:val="24"/>
          <w:szCs w:val="24"/>
        </w:rPr>
      </w:pPr>
      <w:r w:rsidRPr="00847DD1">
        <w:rPr>
          <w:rFonts w:ascii="Arial" w:hAnsi="Arial" w:cs="Arial"/>
          <w:sz w:val="24"/>
          <w:szCs w:val="24"/>
        </w:rPr>
        <w:t>EXECUTIVO</w:t>
      </w:r>
      <w:proofErr w:type="gramStart"/>
      <w:r w:rsidRPr="00847D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47DD1">
        <w:rPr>
          <w:rFonts w:ascii="Arial" w:hAnsi="Arial" w:cs="Arial"/>
          <w:sz w:val="24"/>
          <w:szCs w:val="24"/>
        </w:rPr>
        <w:t xml:space="preserve">MUNICIPAL: </w:t>
      </w:r>
    </w:p>
    <w:p w:rsidR="00D359FB" w:rsidRPr="00847DD1" w:rsidRDefault="00D359FB" w:rsidP="00D359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65/2022, REFERENTE AO PROJETO DE LEI nº 65/2022, QUE:</w:t>
      </w: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a firmar Termo Aditivo ao Contrato de Rateio com o Consórcio Público da Associação dos Municípios do Litoral Norte-CP ALIMNORTE. </w:t>
      </w:r>
      <w:proofErr w:type="gramStart"/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proofErr w:type="gramEnd"/>
    </w:p>
    <w:p w:rsidR="00D359FB" w:rsidRPr="00847DD1" w:rsidRDefault="00D359FB" w:rsidP="00D359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64/2022, REFERENTE AO PROJETO DE LEI nº 64/2022, QUE:</w:t>
      </w: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a firmar Termo Aditivo ao Contrato de Rateio com o Consórcio Público da Associação dos Municípios do Litoral Norte. </w:t>
      </w: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Pr="00847DD1" w:rsidRDefault="00D359FB" w:rsidP="00D359F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7DD1">
        <w:rPr>
          <w:rFonts w:ascii="Times New Roman" w:hAnsi="Times New Roman" w:cs="Times New Roman"/>
          <w:sz w:val="24"/>
          <w:szCs w:val="24"/>
        </w:rPr>
        <w:t>PROCESSO LEGISLATIVO Nº 63/2022, REFERENTE AO PROJETO DE LEI nº 63/2022, QUE:</w:t>
      </w:r>
    </w:p>
    <w:p w:rsidR="00D359FB" w:rsidRPr="00847DD1" w:rsidRDefault="00D359FB" w:rsidP="00D359FB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a contratação temporária de profissionais, para atuarem na Secretaria Municipal de Educação e Cultura, Secretaria Municipal de Administração e Planejamento, Secretaria Municipal de Saúde, Secretaria Municipal de Agricultura </w:t>
      </w: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 Meio Ambiente, Secretaria Municipal de Obras e Trânsito, Secretaria Municipal de Assistência Social, Trabalho, Habilitação e Cidadania. </w:t>
      </w: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9FB" w:rsidRPr="00847DD1" w:rsidRDefault="00D359FB" w:rsidP="00D359FB">
      <w:pPr>
        <w:pStyle w:val="PargrafodaLista"/>
        <w:ind w:left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D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Sala de comissão,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dezembro de 2023.</w:t>
      </w:r>
    </w:p>
    <w:p w:rsidR="00E03F30" w:rsidRDefault="00E03F30"/>
    <w:sectPr w:rsidR="00E0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C1E"/>
    <w:multiLevelType w:val="hybridMultilevel"/>
    <w:tmpl w:val="AA54E7C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0BC4"/>
    <w:multiLevelType w:val="hybridMultilevel"/>
    <w:tmpl w:val="9D7E893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FB"/>
    <w:rsid w:val="00D359FB"/>
    <w:rsid w:val="00D67B3C"/>
    <w:rsid w:val="00E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FB"/>
  </w:style>
  <w:style w:type="paragraph" w:styleId="Ttulo1">
    <w:name w:val="heading 1"/>
    <w:basedOn w:val="Normal"/>
    <w:next w:val="Normal"/>
    <w:link w:val="Ttulo1Char"/>
    <w:qFormat/>
    <w:rsid w:val="00D35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F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359F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FB"/>
  </w:style>
  <w:style w:type="paragraph" w:styleId="Ttulo1">
    <w:name w:val="heading 1"/>
    <w:basedOn w:val="Normal"/>
    <w:next w:val="Normal"/>
    <w:link w:val="Ttulo1Char"/>
    <w:qFormat/>
    <w:rsid w:val="00D35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59F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359F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2023-12-15T16:11:00Z</cp:lastPrinted>
  <dcterms:created xsi:type="dcterms:W3CDTF">2023-12-15T16:06:00Z</dcterms:created>
  <dcterms:modified xsi:type="dcterms:W3CDTF">2023-12-15T16:12:00Z</dcterms:modified>
</cp:coreProperties>
</file>