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1CAA71E8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8A07EF">
        <w:rPr>
          <w:rFonts w:ascii="Times New Roman" w:hAnsi="Times New Roman" w:cs="Times New Roman"/>
          <w:sz w:val="24"/>
          <w:szCs w:val="24"/>
        </w:rPr>
        <w:t>1</w:t>
      </w:r>
      <w:r w:rsidR="007C42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8A07EF">
        <w:rPr>
          <w:rFonts w:ascii="Times New Roman" w:hAnsi="Times New Roman" w:cs="Times New Roman"/>
          <w:sz w:val="24"/>
          <w:szCs w:val="24"/>
        </w:rPr>
        <w:t>1</w:t>
      </w:r>
      <w:r w:rsidR="007C42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21040194" w14:textId="6BCCEADE" w:rsidR="00DF3971" w:rsidRDefault="007C42E5" w:rsidP="00DC0AF4">
      <w:pPr>
        <w:rPr>
          <w:rFonts w:ascii="Times New Roman" w:hAnsi="Times New Roman" w:cs="Times New Roman"/>
          <w:sz w:val="24"/>
          <w:szCs w:val="24"/>
        </w:rPr>
      </w:pPr>
      <w:r w:rsidRPr="007C42E5">
        <w:rPr>
          <w:rFonts w:ascii="Times New Roman" w:hAnsi="Times New Roman" w:cs="Times New Roman"/>
          <w:sz w:val="24"/>
          <w:szCs w:val="24"/>
          <w:shd w:val="clear" w:color="auto" w:fill="FFFFFF"/>
        </w:rPr>
        <w:t>Altera a Emenda da Lei Municipal nº 2.577 de 16 de dezembro de 2020.</w:t>
      </w:r>
    </w:p>
    <w:p w14:paraId="2325D63D" w14:textId="77777777" w:rsidR="00DC0AF4" w:rsidRDefault="00DC0AF4" w:rsidP="00DC0AF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D98B2EE" w14:textId="5B3EF078" w:rsidR="00DC0AF4" w:rsidRPr="00DC0AF4" w:rsidRDefault="00DC0AF4" w:rsidP="00DC0AF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0AF4">
        <w:rPr>
          <w:rFonts w:ascii="Times New Roman" w:hAnsi="Times New Roman" w:cs="Times New Roman"/>
          <w:sz w:val="24"/>
          <w:szCs w:val="24"/>
        </w:rPr>
        <w:t>PROCESSO LEGISLATIVO Nº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C0AF4">
        <w:rPr>
          <w:rFonts w:ascii="Times New Roman" w:hAnsi="Times New Roman" w:cs="Times New Roman"/>
          <w:sz w:val="24"/>
          <w:szCs w:val="24"/>
        </w:rPr>
        <w:t>/2021, REFERENTE AO PROJETO DE LEI nº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C0AF4">
        <w:rPr>
          <w:rFonts w:ascii="Times New Roman" w:hAnsi="Times New Roman" w:cs="Times New Roman"/>
          <w:sz w:val="24"/>
          <w:szCs w:val="24"/>
        </w:rPr>
        <w:t>/2021, QUE:</w:t>
      </w:r>
    </w:p>
    <w:p w14:paraId="31BD4C11" w14:textId="78771746" w:rsidR="00DF3971" w:rsidRPr="00DC0AF4" w:rsidRDefault="00DC0AF4" w:rsidP="00DC0AF4">
      <w:pPr>
        <w:rPr>
          <w:rFonts w:ascii="Times New Roman" w:hAnsi="Times New Roman" w:cs="Times New Roman"/>
          <w:sz w:val="24"/>
          <w:szCs w:val="24"/>
        </w:rPr>
      </w:pPr>
      <w:r w:rsidRPr="00DC0AF4">
        <w:rPr>
          <w:rFonts w:ascii="Times New Roman" w:hAnsi="Times New Roman" w:cs="Times New Roman"/>
          <w:sz w:val="24"/>
          <w:szCs w:val="24"/>
          <w:shd w:val="clear" w:color="auto" w:fill="FFFFFF"/>
        </w:rPr>
        <w:t>Altera o Art. 20 da Lei Municipal nº 2.150 de 30/12/2013 que estabelece o Plano de Carreira dos Servidores do Município de Terra de Areia, criando 02 (dois) cargos de técnico em enfermagem – Vacinador e dá outras </w:t>
      </w:r>
      <w:r w:rsidRPr="00DC0AF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providências.</w:t>
      </w:r>
      <w:r w:rsidRPr="00DC0AF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DC0A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gramEnd"/>
    </w:p>
    <w:p w14:paraId="2D541CFE" w14:textId="77777777" w:rsidR="00FF5EFA" w:rsidRDefault="00FF5EFA" w:rsidP="00FF5EF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EE8F885" w14:textId="5E57562D" w:rsidR="00FF5EFA" w:rsidRDefault="00FF5EFA" w:rsidP="00FF5EFA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F5EFA"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F5EFA">
        <w:rPr>
          <w:rFonts w:ascii="Times New Roman" w:hAnsi="Times New Roman" w:cs="Times New Roman"/>
          <w:sz w:val="24"/>
          <w:szCs w:val="24"/>
        </w:rPr>
        <w:t>/2021, QUE:</w:t>
      </w:r>
    </w:p>
    <w:p w14:paraId="127C2DF9" w14:textId="77288555" w:rsidR="00FF5EFA" w:rsidRPr="00FF5EFA" w:rsidRDefault="00FF5EFA" w:rsidP="00FF5EFA">
      <w:pPr>
        <w:rPr>
          <w:rFonts w:ascii="Times New Roman" w:hAnsi="Times New Roman" w:cs="Times New Roman"/>
          <w:sz w:val="24"/>
          <w:szCs w:val="24"/>
        </w:rPr>
      </w:pPr>
      <w:r w:rsidRPr="00FF5EFA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profissional para atuar na Secretaria de Saúde. </w:t>
      </w:r>
    </w:p>
    <w:p w14:paraId="461BFA56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5F8262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1064B4" w14:textId="77777777" w:rsidR="007C42E5" w:rsidRDefault="007C42E5" w:rsidP="00FF5EFA">
      <w:pPr>
        <w:rPr>
          <w:rFonts w:ascii="Times New Roman" w:hAnsi="Times New Roman" w:cs="Times New Roman"/>
          <w:sz w:val="24"/>
          <w:szCs w:val="24"/>
        </w:rPr>
      </w:pPr>
    </w:p>
    <w:p w14:paraId="60726109" w14:textId="77777777" w:rsidR="007C42E5" w:rsidRDefault="007C42E5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F8338" w14:textId="77777777" w:rsidR="007C42E5" w:rsidRDefault="007C42E5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5D136B" w14:textId="77777777" w:rsidR="007C42E5" w:rsidRDefault="007C42E5" w:rsidP="00DC0AF4">
      <w:pPr>
        <w:rPr>
          <w:rFonts w:ascii="Times New Roman" w:hAnsi="Times New Roman" w:cs="Times New Roman"/>
          <w:sz w:val="24"/>
          <w:szCs w:val="24"/>
        </w:rPr>
      </w:pPr>
    </w:p>
    <w:p w14:paraId="7AE7B090" w14:textId="13BECAD6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04485B">
        <w:rPr>
          <w:rFonts w:ascii="Times New Roman" w:hAnsi="Times New Roman" w:cs="Times New Roman"/>
          <w:sz w:val="24"/>
          <w:szCs w:val="24"/>
        </w:rPr>
        <w:t>1</w:t>
      </w:r>
      <w:r w:rsidR="007C42E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A07E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0D00A4"/>
    <w:rsid w:val="00493117"/>
    <w:rsid w:val="00511386"/>
    <w:rsid w:val="007C42E5"/>
    <w:rsid w:val="008A07EF"/>
    <w:rsid w:val="00C02D3D"/>
    <w:rsid w:val="00DC0AF4"/>
    <w:rsid w:val="00DF3971"/>
    <w:rsid w:val="00F42447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2023-12-21T10:40:00Z</cp:lastPrinted>
  <dcterms:created xsi:type="dcterms:W3CDTF">2023-12-21T10:40:00Z</dcterms:created>
  <dcterms:modified xsi:type="dcterms:W3CDTF">2023-12-21T10:41:00Z</dcterms:modified>
</cp:coreProperties>
</file>