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DC8" w:rsidRDefault="00B46DC8" w:rsidP="00B46DC8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46DC8" w:rsidRDefault="00B46DC8" w:rsidP="00B46DC8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46DC8" w:rsidRDefault="00B46DC8" w:rsidP="00B46DC8">
      <w:pPr>
        <w:jc w:val="center"/>
        <w:rPr>
          <w:rFonts w:ascii="Arial" w:hAnsi="Arial" w:cs="Arial"/>
          <w:sz w:val="28"/>
          <w:szCs w:val="28"/>
        </w:rPr>
      </w:pPr>
    </w:p>
    <w:p w:rsidR="00B46DC8" w:rsidRDefault="00B46DC8" w:rsidP="00B46DC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B46DC8" w:rsidRDefault="00B46DC8" w:rsidP="00B46DC8">
      <w:pPr>
        <w:rPr>
          <w:rFonts w:ascii="Arial" w:hAnsi="Arial" w:cs="Arial"/>
          <w:sz w:val="28"/>
          <w:szCs w:val="28"/>
        </w:rPr>
      </w:pPr>
    </w:p>
    <w:p w:rsidR="00B46DC8" w:rsidRDefault="00B46DC8" w:rsidP="00B46DC8">
      <w:pPr>
        <w:pStyle w:val="PargrafodaLista"/>
        <w:numPr>
          <w:ilvl w:val="0"/>
          <w:numId w:val="1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</w:t>
      </w:r>
      <w:r w:rsidR="00FB51A9">
        <w:rPr>
          <w:rFonts w:ascii="Times New Roman" w:hAnsi="Times New Roman" w:cs="Times New Roman"/>
          <w:sz w:val="28"/>
          <w:szCs w:val="28"/>
        </w:rPr>
        <w:t>a da Sessão Ordinária do dia</w:t>
      </w:r>
      <w:proofErr w:type="gramStart"/>
      <w:r w:rsidR="00FB51A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B51A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de outubro de 2022.</w:t>
      </w:r>
    </w:p>
    <w:p w:rsidR="00B46DC8" w:rsidRDefault="00B46DC8" w:rsidP="00B46DC8">
      <w:pPr>
        <w:rPr>
          <w:rFonts w:ascii="Arial" w:hAnsi="Arial" w:cs="Arial"/>
        </w:rPr>
      </w:pPr>
    </w:p>
    <w:p w:rsidR="00B46DC8" w:rsidRDefault="00B46DC8" w:rsidP="00B46D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EXPEDIENTE:</w:t>
      </w:r>
    </w:p>
    <w:p w:rsidR="0041696A" w:rsidRPr="0041696A" w:rsidRDefault="0041696A" w:rsidP="0041696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OF.SMS Nº 82/2022: </w:t>
      </w:r>
      <w:r w:rsidRPr="0041696A">
        <w:rPr>
          <w:rFonts w:ascii="Times New Roman" w:hAnsi="Times New Roman" w:cs="Times New Roman"/>
          <w:sz w:val="28"/>
          <w:szCs w:val="28"/>
        </w:rPr>
        <w:t>Solicita o espaço na Tribuna Livre para a apresentação do MGS E DIGISUS referente ao 2º quadrimestre de 2022.</w:t>
      </w:r>
    </w:p>
    <w:p w:rsidR="00B46DC8" w:rsidRDefault="00B46DC8" w:rsidP="00B46D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A5078A" w:rsidRPr="00B46DC8" w:rsidRDefault="00B46DC8" w:rsidP="00B46DC8">
      <w:pPr>
        <w:pStyle w:val="PargrafodaLista"/>
        <w:numPr>
          <w:ilvl w:val="0"/>
          <w:numId w:val="1"/>
        </w:num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14</w:t>
      </w:r>
      <w:r>
        <w:rPr>
          <w:rFonts w:ascii="Times New Roman" w:hAnsi="Times New Roman" w:cs="Times New Roman"/>
          <w:sz w:val="28"/>
          <w:szCs w:val="28"/>
        </w:rPr>
        <w:t xml:space="preserve">7/2022: </w:t>
      </w:r>
      <w:r>
        <w:rPr>
          <w:rFonts w:ascii="Times New Roman" w:hAnsi="Times New Roman" w:cs="Times New Roman"/>
          <w:sz w:val="28"/>
          <w:szCs w:val="28"/>
        </w:rPr>
        <w:t xml:space="preserve">Encaminha para essa Casa Legislativa as seguintes Leis Municipais: </w:t>
      </w:r>
    </w:p>
    <w:p w:rsidR="00B46DC8" w:rsidRPr="0041696A" w:rsidRDefault="00B46DC8" w:rsidP="00B46DC8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41696A">
        <w:rPr>
          <w:rFonts w:ascii="Times New Roman" w:hAnsi="Times New Roman" w:cs="Times New Roman"/>
          <w:sz w:val="28"/>
          <w:szCs w:val="28"/>
        </w:rPr>
        <w:t xml:space="preserve">Lei nº 2.693/2022:                                                                                </w:t>
      </w:r>
      <w:r w:rsidRPr="0041696A">
        <w:rPr>
          <w:rFonts w:ascii="Times New Roman" w:hAnsi="Times New Roman" w:cs="Times New Roman"/>
          <w:sz w:val="28"/>
          <w:szCs w:val="28"/>
        </w:rPr>
        <w:t>Autoriza a contratação temporária de profissional para atuarem na Secretaria Municipal de Educação e Cultura.</w:t>
      </w:r>
    </w:p>
    <w:p w:rsidR="00B46DC8" w:rsidRPr="0041696A" w:rsidRDefault="00B46DC8" w:rsidP="00B46DC8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41696A" w:rsidRPr="0041696A" w:rsidRDefault="00B46DC8" w:rsidP="0041696A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41696A">
        <w:rPr>
          <w:rFonts w:ascii="Times New Roman" w:hAnsi="Times New Roman" w:cs="Times New Roman"/>
          <w:sz w:val="28"/>
          <w:szCs w:val="28"/>
        </w:rPr>
        <w:t>Lei nº 2.694/2022:</w:t>
      </w:r>
      <w:r w:rsidR="0041696A" w:rsidRPr="004169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41696A" w:rsidRPr="0041696A">
        <w:rPr>
          <w:rFonts w:ascii="Times New Roman" w:hAnsi="Times New Roman" w:cs="Times New Roman"/>
          <w:sz w:val="28"/>
          <w:szCs w:val="28"/>
        </w:rPr>
        <w:t>Fixa o nome de forma definitiva da Rua Anchieta, na praia de São Salvador</w:t>
      </w:r>
      <w:r w:rsidR="0041696A" w:rsidRPr="0041696A">
        <w:rPr>
          <w:rFonts w:ascii="Times New Roman" w:hAnsi="Times New Roman" w:cs="Times New Roman"/>
          <w:sz w:val="28"/>
          <w:szCs w:val="28"/>
        </w:rPr>
        <w:t>.</w:t>
      </w:r>
    </w:p>
    <w:p w:rsidR="0041696A" w:rsidRDefault="0041696A" w:rsidP="00B46DC8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41696A" w:rsidRDefault="0041696A" w:rsidP="0041696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149/2022: Encaminha para essa casa Legislativa o Projeto de Lei nº 54/2022: </w:t>
      </w:r>
    </w:p>
    <w:p w:rsidR="0041696A" w:rsidRPr="0041696A" w:rsidRDefault="0041696A" w:rsidP="0041696A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41696A">
        <w:rPr>
          <w:rFonts w:ascii="Times New Roman" w:hAnsi="Times New Roman" w:cs="Times New Roman"/>
          <w:sz w:val="28"/>
          <w:szCs w:val="28"/>
          <w:shd w:val="clear" w:color="auto" w:fill="FFFFFF"/>
        </w:rPr>
        <w:t>Autoriza o poder executivo a conceder incentivo à empresa LILI ANE VARGAS DE FREITAS, e dá outras providências.</w:t>
      </w:r>
    </w:p>
    <w:p w:rsidR="00B46DC8" w:rsidRDefault="00B46DC8" w:rsidP="00B46DC8">
      <w:pPr>
        <w:pStyle w:val="PargrafodaLista"/>
      </w:pPr>
    </w:p>
    <w:p w:rsidR="0041696A" w:rsidRDefault="0041696A" w:rsidP="0041696A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41696A" w:rsidRDefault="0041696A" w:rsidP="0041696A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41696A" w:rsidRDefault="0041696A" w:rsidP="0041696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51A9">
        <w:rPr>
          <w:rFonts w:ascii="Times New Roman" w:hAnsi="Times New Roman" w:cs="Times New Roman"/>
          <w:sz w:val="28"/>
          <w:szCs w:val="28"/>
        </w:rPr>
        <w:t xml:space="preserve">Convite: </w:t>
      </w:r>
      <w:r w:rsidR="00FB51A9" w:rsidRPr="00FB51A9">
        <w:rPr>
          <w:rFonts w:ascii="Times New Roman" w:hAnsi="Times New Roman" w:cs="Times New Roman"/>
          <w:sz w:val="28"/>
          <w:szCs w:val="28"/>
        </w:rPr>
        <w:t>P</w:t>
      </w:r>
      <w:r w:rsidRPr="00FB51A9">
        <w:rPr>
          <w:rFonts w:ascii="Times New Roman" w:hAnsi="Times New Roman" w:cs="Times New Roman"/>
          <w:sz w:val="28"/>
          <w:szCs w:val="28"/>
        </w:rPr>
        <w:t xml:space="preserve">ara a Audiência Pública referente </w:t>
      </w:r>
      <w:proofErr w:type="gramStart"/>
      <w:r w:rsidRPr="00FB51A9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B51A9">
        <w:rPr>
          <w:rFonts w:ascii="Times New Roman" w:hAnsi="Times New Roman" w:cs="Times New Roman"/>
          <w:sz w:val="28"/>
          <w:szCs w:val="28"/>
        </w:rPr>
        <w:t xml:space="preserve"> apreciação da Lei de Diretrizes Orçamentarias – LDO referente ao exercício 2023 no dia 24 de outubro as 09h00min.</w:t>
      </w:r>
    </w:p>
    <w:bookmarkEnd w:id="0"/>
    <w:p w:rsidR="00FB51A9" w:rsidRDefault="00FB51A9" w:rsidP="00FB51A9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FB51A9" w:rsidRDefault="00FB51A9" w:rsidP="00FB51A9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FB51A9" w:rsidRDefault="00FB51A9" w:rsidP="00FB51A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Pedido de Informação nº 06/2022. Autoria Bancada PP: </w:t>
      </w:r>
    </w:p>
    <w:p w:rsidR="00FB51A9" w:rsidRDefault="00FB51A9" w:rsidP="00FB51A9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FB51A9">
        <w:rPr>
          <w:rFonts w:ascii="Times New Roman" w:hAnsi="Times New Roman" w:cs="Times New Roman"/>
          <w:sz w:val="28"/>
          <w:szCs w:val="28"/>
        </w:rPr>
        <w:t>Os Vereadores requerem que o Executivo informe como está sendo distribuído o PDDE (Plano Dinheiro Direito na Escola).</w:t>
      </w:r>
    </w:p>
    <w:p w:rsidR="00FB51A9" w:rsidRDefault="00FB51A9" w:rsidP="00FB51A9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FB51A9" w:rsidRDefault="00FB51A9" w:rsidP="00FB51A9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TRIBUNA LIVRE: </w:t>
      </w:r>
    </w:p>
    <w:p w:rsidR="00FB51A9" w:rsidRDefault="00FB51A9" w:rsidP="00FB51A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  <w:r w:rsidRPr="00FB51A9">
        <w:rPr>
          <w:rFonts w:ascii="Times New Roman" w:hAnsi="Times New Roman" w:cs="Times New Roman"/>
          <w:sz w:val="28"/>
          <w:szCs w:val="28"/>
        </w:rPr>
        <w:t>Secretário de Saúde (Osvaldo de Mattos Sobrinho), com objetivo de apresentar o MGS e DIGISUS referente ao 2º Quadrimestre de 2022.</w:t>
      </w:r>
    </w:p>
    <w:p w:rsidR="00FB51A9" w:rsidRDefault="00FB51A9" w:rsidP="00FB51A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FB51A9" w:rsidRDefault="00FB51A9" w:rsidP="00FB51A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FB51A9" w:rsidRDefault="00FB51A9" w:rsidP="00FB51A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FB51A9" w:rsidRDefault="00FB51A9" w:rsidP="00FB51A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FB51A9" w:rsidRDefault="00FB51A9" w:rsidP="00FB51A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FB51A9" w:rsidRDefault="00FB51A9" w:rsidP="00FB51A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FB51A9" w:rsidRDefault="00FB51A9" w:rsidP="00FB51A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B51A9" w:rsidRDefault="00FB51A9" w:rsidP="00FB51A9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B51A9">
        <w:rPr>
          <w:rFonts w:ascii="Times New Roman" w:hAnsi="Times New Roman" w:cs="Times New Roman"/>
          <w:sz w:val="24"/>
          <w:szCs w:val="24"/>
        </w:rPr>
        <w:t>Sala de sessão, 17 de outubro de 2022.</w:t>
      </w:r>
    </w:p>
    <w:sectPr w:rsidR="00FB51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37E17"/>
    <w:multiLevelType w:val="hybridMultilevel"/>
    <w:tmpl w:val="FD1263E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8D76E0"/>
    <w:multiLevelType w:val="hybridMultilevel"/>
    <w:tmpl w:val="FE72F7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DC8"/>
    <w:rsid w:val="0041696A"/>
    <w:rsid w:val="00877DB2"/>
    <w:rsid w:val="00A5078A"/>
    <w:rsid w:val="00B46DC8"/>
    <w:rsid w:val="00FB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DC8"/>
  </w:style>
  <w:style w:type="paragraph" w:styleId="Ttulo1">
    <w:name w:val="heading 1"/>
    <w:basedOn w:val="Normal"/>
    <w:next w:val="Normal"/>
    <w:link w:val="Ttulo1Char"/>
    <w:qFormat/>
    <w:rsid w:val="00B46D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46DC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46D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DC8"/>
  </w:style>
  <w:style w:type="paragraph" w:styleId="Ttulo1">
    <w:name w:val="heading 1"/>
    <w:basedOn w:val="Normal"/>
    <w:next w:val="Normal"/>
    <w:link w:val="Ttulo1Char"/>
    <w:qFormat/>
    <w:rsid w:val="00B46D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46DC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46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FA886-519F-465C-9A7F-B026A0000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2023-12-11T19:32:00Z</cp:lastPrinted>
  <dcterms:created xsi:type="dcterms:W3CDTF">2023-12-11T19:06:00Z</dcterms:created>
  <dcterms:modified xsi:type="dcterms:W3CDTF">2023-12-11T19:32:00Z</dcterms:modified>
</cp:coreProperties>
</file>