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BD" w:rsidRDefault="000759BD" w:rsidP="000759BD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759BD" w:rsidRDefault="000759BD" w:rsidP="000759B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759BD" w:rsidRDefault="000759BD" w:rsidP="000759BD">
      <w:pPr>
        <w:jc w:val="center"/>
        <w:rPr>
          <w:rFonts w:ascii="Arial" w:hAnsi="Arial" w:cs="Arial"/>
          <w:sz w:val="28"/>
          <w:szCs w:val="28"/>
        </w:rPr>
      </w:pPr>
    </w:p>
    <w:p w:rsidR="000759BD" w:rsidRDefault="000759BD" w:rsidP="000759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759BD" w:rsidRDefault="000759BD" w:rsidP="000759BD">
      <w:pPr>
        <w:rPr>
          <w:rFonts w:ascii="Arial" w:hAnsi="Arial" w:cs="Arial"/>
          <w:sz w:val="28"/>
          <w:szCs w:val="28"/>
        </w:rPr>
      </w:pPr>
    </w:p>
    <w:p w:rsidR="000759BD" w:rsidRDefault="000759BD" w:rsidP="000759BD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07 de novembro</w:t>
      </w:r>
      <w:r>
        <w:rPr>
          <w:rFonts w:ascii="Times New Roman" w:hAnsi="Times New Roman" w:cs="Times New Roman"/>
          <w:sz w:val="28"/>
          <w:szCs w:val="28"/>
        </w:rPr>
        <w:t xml:space="preserve"> de 2022.</w:t>
      </w:r>
    </w:p>
    <w:p w:rsidR="000759BD" w:rsidRDefault="000759BD" w:rsidP="000759BD">
      <w:pPr>
        <w:rPr>
          <w:rFonts w:ascii="Arial" w:hAnsi="Arial" w:cs="Arial"/>
        </w:rPr>
      </w:pPr>
    </w:p>
    <w:p w:rsidR="000759BD" w:rsidRDefault="000759BD" w:rsidP="000759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0759BD" w:rsidRPr="000759BD" w:rsidRDefault="000759BD" w:rsidP="000759B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59BD">
        <w:rPr>
          <w:rFonts w:ascii="Times New Roman" w:hAnsi="Times New Roman" w:cs="Times New Roman"/>
          <w:sz w:val="28"/>
          <w:szCs w:val="28"/>
        </w:rPr>
        <w:t xml:space="preserve">Convite: </w:t>
      </w:r>
      <w:r w:rsidRPr="000759BD">
        <w:rPr>
          <w:rFonts w:ascii="Times New Roman" w:hAnsi="Times New Roman" w:cs="Times New Roman"/>
          <w:sz w:val="28"/>
          <w:szCs w:val="28"/>
        </w:rPr>
        <w:t>Para participar o evento Religioso entre os dias 1 e 4 de dezembro, do corrente ano, na sede da Igreja.</w:t>
      </w:r>
    </w:p>
    <w:p w:rsidR="000759BD" w:rsidRDefault="000759BD" w:rsidP="000759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0759BD" w:rsidRDefault="000759BD" w:rsidP="000759BD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157</w:t>
      </w:r>
      <w:r>
        <w:rPr>
          <w:rFonts w:ascii="Times New Roman" w:hAnsi="Times New Roman" w:cs="Times New Roman"/>
          <w:sz w:val="28"/>
          <w:szCs w:val="28"/>
        </w:rPr>
        <w:t>/2022: Encaminha para essa Casa Legislativa a respos</w:t>
      </w:r>
      <w:r>
        <w:rPr>
          <w:rFonts w:ascii="Times New Roman" w:hAnsi="Times New Roman" w:cs="Times New Roman"/>
          <w:sz w:val="28"/>
          <w:szCs w:val="28"/>
        </w:rPr>
        <w:t>ta do pedido de informação nº 06</w:t>
      </w:r>
      <w:r>
        <w:rPr>
          <w:rFonts w:ascii="Times New Roman" w:hAnsi="Times New Roman" w:cs="Times New Roman"/>
          <w:sz w:val="28"/>
          <w:szCs w:val="28"/>
        </w:rPr>
        <w:t xml:space="preserve">/2022, de autoria Bancada PP. </w:t>
      </w:r>
    </w:p>
    <w:p w:rsidR="000759BD" w:rsidRDefault="000759BD" w:rsidP="000759B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59BD" w:rsidRPr="000759BD" w:rsidRDefault="000759BD" w:rsidP="000759B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59BD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0759BD">
        <w:rPr>
          <w:rFonts w:ascii="Times New Roman" w:hAnsi="Times New Roman" w:cs="Times New Roman"/>
          <w:sz w:val="28"/>
          <w:szCs w:val="28"/>
        </w:rPr>
        <w:t>GB nº 159</w:t>
      </w:r>
      <w:r w:rsidRPr="000759BD">
        <w:rPr>
          <w:rFonts w:ascii="Times New Roman" w:hAnsi="Times New Roman" w:cs="Times New Roman"/>
          <w:sz w:val="28"/>
          <w:szCs w:val="28"/>
        </w:rPr>
        <w:t xml:space="preserve">/2022: Encaminha para essa Casa </w:t>
      </w:r>
      <w:r w:rsidRPr="000759BD">
        <w:rPr>
          <w:rFonts w:ascii="Times New Roman" w:hAnsi="Times New Roman" w:cs="Times New Roman"/>
          <w:sz w:val="28"/>
          <w:szCs w:val="28"/>
        </w:rPr>
        <w:t xml:space="preserve">Legislativa o Projeto de Lei nº 58/2022: </w:t>
      </w:r>
    </w:p>
    <w:p w:rsidR="000759BD" w:rsidRDefault="000759BD" w:rsidP="000759BD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59BD">
        <w:rPr>
          <w:rFonts w:ascii="Times New Roman" w:hAnsi="Times New Roman" w:cs="Times New Roman"/>
          <w:sz w:val="28"/>
          <w:szCs w:val="28"/>
          <w:shd w:val="clear" w:color="auto" w:fill="FFFFFF"/>
        </w:rPr>
        <w:t>Estima a receita e fixa a despesa do Município de Terra de Areia para o Exercício financeiro de 2023.</w:t>
      </w:r>
    </w:p>
    <w:p w:rsidR="000759BD" w:rsidRDefault="000759BD" w:rsidP="000759BD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59BD" w:rsidRDefault="000759BD" w:rsidP="000759BD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59BD" w:rsidRDefault="000759BD" w:rsidP="000759BD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9BD" w:rsidRPr="000759BD" w:rsidRDefault="000759BD" w:rsidP="000759BD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9BD"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16 de novembro de 2022.</w:t>
      </w:r>
      <w:bookmarkEnd w:id="0"/>
    </w:p>
    <w:sectPr w:rsidR="000759BD" w:rsidRPr="000759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0A5A8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BD"/>
    <w:rsid w:val="000759BD"/>
    <w:rsid w:val="009471EB"/>
    <w:rsid w:val="00E3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9BD"/>
  </w:style>
  <w:style w:type="paragraph" w:styleId="Ttulo1">
    <w:name w:val="heading 1"/>
    <w:basedOn w:val="Normal"/>
    <w:next w:val="Normal"/>
    <w:link w:val="Ttulo1Char"/>
    <w:qFormat/>
    <w:rsid w:val="000759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59B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5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9BD"/>
  </w:style>
  <w:style w:type="paragraph" w:styleId="Ttulo1">
    <w:name w:val="heading 1"/>
    <w:basedOn w:val="Normal"/>
    <w:next w:val="Normal"/>
    <w:link w:val="Ttulo1Char"/>
    <w:qFormat/>
    <w:rsid w:val="000759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59B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5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2023-12-13T20:47:00Z</cp:lastPrinted>
  <dcterms:created xsi:type="dcterms:W3CDTF">2023-12-13T20:38:00Z</dcterms:created>
  <dcterms:modified xsi:type="dcterms:W3CDTF">2023-12-13T20:47:00Z</dcterms:modified>
</cp:coreProperties>
</file>