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856" w:rsidRDefault="00D17856" w:rsidP="00D17856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D17856" w:rsidRDefault="00D17856" w:rsidP="00D17856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D17856" w:rsidRDefault="00D17856" w:rsidP="00D17856">
      <w:pPr>
        <w:jc w:val="center"/>
        <w:rPr>
          <w:rFonts w:ascii="Arial" w:hAnsi="Arial" w:cs="Arial"/>
          <w:sz w:val="28"/>
          <w:szCs w:val="28"/>
        </w:rPr>
      </w:pPr>
    </w:p>
    <w:p w:rsidR="00D17856" w:rsidRDefault="00D17856" w:rsidP="00D1785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D17856" w:rsidRDefault="00D17856" w:rsidP="00D17856">
      <w:pPr>
        <w:rPr>
          <w:rFonts w:ascii="Arial" w:hAnsi="Arial" w:cs="Arial"/>
          <w:sz w:val="28"/>
          <w:szCs w:val="28"/>
        </w:rPr>
      </w:pPr>
    </w:p>
    <w:p w:rsidR="00D17856" w:rsidRDefault="00D17856" w:rsidP="00D17856">
      <w:pPr>
        <w:pStyle w:val="PargrafodaLista"/>
        <w:numPr>
          <w:ilvl w:val="0"/>
          <w:numId w:val="1"/>
        </w:numPr>
        <w:ind w:left="426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</w:t>
      </w:r>
      <w:r w:rsidR="00BE5605">
        <w:rPr>
          <w:rFonts w:ascii="Times New Roman" w:hAnsi="Times New Roman" w:cs="Times New Roman"/>
          <w:sz w:val="28"/>
          <w:szCs w:val="28"/>
        </w:rPr>
        <w:t>a da Sessão Ordinária do dia</w:t>
      </w:r>
      <w:proofErr w:type="gramStart"/>
      <w:r w:rsidR="00BE560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BE5605">
        <w:rPr>
          <w:rFonts w:ascii="Times New Roman" w:hAnsi="Times New Roman" w:cs="Times New Roman"/>
          <w:sz w:val="28"/>
          <w:szCs w:val="28"/>
        </w:rPr>
        <w:t xml:space="preserve">26 </w:t>
      </w:r>
      <w:r>
        <w:rPr>
          <w:rFonts w:ascii="Times New Roman" w:hAnsi="Times New Roman" w:cs="Times New Roman"/>
          <w:sz w:val="28"/>
          <w:szCs w:val="28"/>
        </w:rPr>
        <w:t>de setembro de 2022.</w:t>
      </w:r>
    </w:p>
    <w:p w:rsidR="00D17856" w:rsidRDefault="00D17856" w:rsidP="00D17856">
      <w:pPr>
        <w:rPr>
          <w:rFonts w:ascii="Arial" w:hAnsi="Arial" w:cs="Arial"/>
        </w:rPr>
      </w:pPr>
    </w:p>
    <w:p w:rsidR="00D17856" w:rsidRDefault="00D17856" w:rsidP="00D17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EXPEDIENTE:</w:t>
      </w:r>
    </w:p>
    <w:p w:rsidR="00D17856" w:rsidRDefault="00D17856" w:rsidP="00D17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D17856" w:rsidRPr="00AC7CF8" w:rsidRDefault="00BE5605" w:rsidP="00D1785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C7CF8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AC7CF8">
        <w:rPr>
          <w:rFonts w:ascii="Times New Roman" w:hAnsi="Times New Roman" w:cs="Times New Roman"/>
          <w:sz w:val="28"/>
          <w:szCs w:val="28"/>
        </w:rPr>
        <w:t>GB nº 135</w:t>
      </w:r>
      <w:r w:rsidR="00D17856" w:rsidRPr="00AC7CF8">
        <w:rPr>
          <w:rFonts w:ascii="Times New Roman" w:hAnsi="Times New Roman" w:cs="Times New Roman"/>
          <w:sz w:val="28"/>
          <w:szCs w:val="28"/>
        </w:rPr>
        <w:t>/2022: Encaminh</w:t>
      </w:r>
      <w:r w:rsidRPr="00AC7CF8">
        <w:rPr>
          <w:rFonts w:ascii="Times New Roman" w:hAnsi="Times New Roman" w:cs="Times New Roman"/>
          <w:sz w:val="28"/>
          <w:szCs w:val="28"/>
        </w:rPr>
        <w:t>a para essa Casa Legislativa a seguinte  Lei Municipal e os seguintes Projetos de Leis</w:t>
      </w:r>
      <w:r w:rsidR="00D17856" w:rsidRPr="00AC7C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7856" w:rsidRPr="00AC7CF8" w:rsidRDefault="00BE5605" w:rsidP="00D1785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C7CF8">
        <w:rPr>
          <w:rFonts w:ascii="Times New Roman" w:hAnsi="Times New Roman" w:cs="Times New Roman"/>
          <w:sz w:val="28"/>
          <w:szCs w:val="28"/>
        </w:rPr>
        <w:t>Lei nº 2.690</w:t>
      </w:r>
      <w:r w:rsidR="00D17856" w:rsidRPr="00AC7CF8">
        <w:rPr>
          <w:rFonts w:ascii="Times New Roman" w:hAnsi="Times New Roman" w:cs="Times New Roman"/>
          <w:sz w:val="28"/>
          <w:szCs w:val="28"/>
        </w:rPr>
        <w:t>/2022:</w:t>
      </w:r>
    </w:p>
    <w:p w:rsidR="00D17856" w:rsidRPr="00AC7CF8" w:rsidRDefault="00BE5605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Educação e Cultura.</w:t>
      </w:r>
    </w:p>
    <w:p w:rsidR="00BE5605" w:rsidRPr="00AC7CF8" w:rsidRDefault="00BE5605" w:rsidP="00D17856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E5605" w:rsidRPr="00AC7CF8" w:rsidRDefault="00BE5605" w:rsidP="00D17856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AC7CF8">
        <w:rPr>
          <w:rFonts w:ascii="Times New Roman" w:hAnsi="Times New Roman" w:cs="Times New Roman"/>
          <w:sz w:val="28"/>
          <w:szCs w:val="28"/>
        </w:rPr>
        <w:t xml:space="preserve">Projeto de Lei nº 51/2022: </w:t>
      </w:r>
    </w:p>
    <w:p w:rsidR="00BE5605" w:rsidRPr="00AC7CF8" w:rsidRDefault="00BE5605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R$ 95.377,00 (noventa e cinco mil trezentos e setenta e sete reais).</w:t>
      </w:r>
    </w:p>
    <w:p w:rsidR="00BE5605" w:rsidRPr="00AC7CF8" w:rsidRDefault="00BE5605" w:rsidP="00D17856">
      <w:pPr>
        <w:pStyle w:val="PargrafodaLista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5605" w:rsidRPr="00AC7CF8" w:rsidRDefault="00BE5605" w:rsidP="00BE5605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Projeto de Lei nº 52/2022: </w:t>
      </w:r>
    </w:p>
    <w:p w:rsidR="00BE5605" w:rsidRPr="00AC7CF8" w:rsidRDefault="00BE5605" w:rsidP="00BE5605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 para atuarem na Secretaria Municipal de Educação e Cultura.</w:t>
      </w:r>
    </w:p>
    <w:p w:rsidR="00AC7CF8" w:rsidRDefault="00AC7CF8" w:rsidP="00BE5605">
      <w:pPr>
        <w:pStyle w:val="PargrafodaLista"/>
        <w:ind w:left="709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AC7CF8" w:rsidRPr="00AC7CF8" w:rsidRDefault="00AC7CF8" w:rsidP="00AC7CF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>OF.</w:t>
      </w:r>
      <w:proofErr w:type="gramEnd"/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GB nº 138/2022: Encaminha para essa Casa Legislativa o Projeto de lei nº 53/2022: </w:t>
      </w:r>
    </w:p>
    <w:p w:rsidR="00AC7CF8" w:rsidRDefault="00AC7CF8" w:rsidP="00BE5605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7CF8">
        <w:rPr>
          <w:rFonts w:ascii="Times New Roman" w:hAnsi="Times New Roman" w:cs="Times New Roman"/>
          <w:sz w:val="28"/>
          <w:szCs w:val="28"/>
          <w:shd w:val="clear" w:color="auto" w:fill="FFFFFF"/>
        </w:rPr>
        <w:t>Estabelece as Diretrizes Orçamentárias – LDO, para a elaboração da Lei Orçamentária para o exercício de 2023 e dá outras providências.</w:t>
      </w:r>
    </w:p>
    <w:p w:rsidR="00AC7CF8" w:rsidRDefault="00AC7CF8" w:rsidP="00BE5605">
      <w:pPr>
        <w:pStyle w:val="PargrafodaLista"/>
        <w:ind w:left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7CF8" w:rsidRDefault="00AC7CF8" w:rsidP="00AC7CF8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FF154F"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FF154F" w:rsidRPr="00757B0D" w:rsidRDefault="00FF154F" w:rsidP="00FF154F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57B0D">
        <w:rPr>
          <w:rFonts w:ascii="Times New Roman" w:hAnsi="Times New Roman" w:cs="Times New Roman"/>
          <w:sz w:val="28"/>
          <w:szCs w:val="28"/>
          <w:shd w:val="clear" w:color="auto" w:fill="FFFFFF"/>
        </w:rPr>
        <w:t>Pedido de Providencia nº 09/2022: Autoria Bancada do PP</w:t>
      </w:r>
    </w:p>
    <w:p w:rsidR="00FF154F" w:rsidRPr="00757B0D" w:rsidRDefault="00FF154F" w:rsidP="00FF154F">
      <w:pPr>
        <w:pStyle w:val="SemEspaamen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757B0D">
        <w:rPr>
          <w:rFonts w:ascii="Times New Roman" w:hAnsi="Times New Roman" w:cs="Times New Roman"/>
          <w:sz w:val="28"/>
          <w:szCs w:val="28"/>
        </w:rPr>
        <w:t xml:space="preserve">O Vereador que subscrevem, requer a Vossa Excelência que nos termos regimentais, seja encaminhado ao Executivo Municipal o </w:t>
      </w:r>
      <w:bookmarkEnd w:id="0"/>
      <w:r w:rsidRPr="00757B0D">
        <w:rPr>
          <w:rFonts w:ascii="Times New Roman" w:hAnsi="Times New Roman" w:cs="Times New Roman"/>
          <w:sz w:val="28"/>
          <w:szCs w:val="28"/>
        </w:rPr>
        <w:lastRenderedPageBreak/>
        <w:t xml:space="preserve">seguinte Pedido de Providência: Que seja providenciado a instalação de quebra-molas na extensão da </w:t>
      </w:r>
      <w:proofErr w:type="gramStart"/>
      <w:r w:rsidRPr="00757B0D">
        <w:rPr>
          <w:rFonts w:ascii="Times New Roman" w:hAnsi="Times New Roman" w:cs="Times New Roman"/>
          <w:sz w:val="28"/>
          <w:szCs w:val="28"/>
        </w:rPr>
        <w:t>rua</w:t>
      </w:r>
      <w:proofErr w:type="gramEnd"/>
      <w:r w:rsidRPr="0075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B0D">
        <w:rPr>
          <w:rFonts w:ascii="Times New Roman" w:hAnsi="Times New Roman" w:cs="Times New Roman"/>
          <w:sz w:val="28"/>
          <w:szCs w:val="28"/>
        </w:rPr>
        <w:t>Dorvalino</w:t>
      </w:r>
      <w:proofErr w:type="spellEnd"/>
      <w:r w:rsidRPr="00757B0D">
        <w:rPr>
          <w:rFonts w:ascii="Times New Roman" w:hAnsi="Times New Roman" w:cs="Times New Roman"/>
          <w:sz w:val="28"/>
          <w:szCs w:val="28"/>
        </w:rPr>
        <w:t xml:space="preserve"> Jacobs.</w:t>
      </w:r>
    </w:p>
    <w:p w:rsidR="00F0741C" w:rsidRDefault="00F0741C" w:rsidP="00F0741C">
      <w:pPr>
        <w:pStyle w:val="SemEspaamen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F154F" w:rsidRPr="00F0741C" w:rsidRDefault="00FF154F" w:rsidP="00F0741C">
      <w:pPr>
        <w:pStyle w:val="SemEspaament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741C">
        <w:rPr>
          <w:rFonts w:ascii="Times New Roman" w:hAnsi="Times New Roman" w:cs="Times New Roman"/>
          <w:sz w:val="28"/>
          <w:szCs w:val="28"/>
        </w:rPr>
        <w:t xml:space="preserve">Pedido de Informação nº 05/2022: </w:t>
      </w:r>
    </w:p>
    <w:p w:rsidR="00FF154F" w:rsidRPr="00757B0D" w:rsidRDefault="00FF154F" w:rsidP="00FF154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7B0D">
        <w:rPr>
          <w:rFonts w:ascii="Times New Roman" w:hAnsi="Times New Roman" w:cs="Times New Roman"/>
          <w:sz w:val="28"/>
          <w:szCs w:val="28"/>
        </w:rPr>
        <w:t>O Vereador que subscrevem, requer a Vossa Excelência que nos termos regimentais, seja encaminhado ao Executivo Municipal o seguinte Pedido de informação: Solici</w:t>
      </w:r>
      <w:r w:rsidR="008649A0" w:rsidRPr="00757B0D">
        <w:rPr>
          <w:rFonts w:ascii="Times New Roman" w:hAnsi="Times New Roman" w:cs="Times New Roman"/>
          <w:sz w:val="28"/>
          <w:szCs w:val="28"/>
        </w:rPr>
        <w:t xml:space="preserve">to ao Executivo Municipal que preste a informação </w:t>
      </w:r>
      <w:r w:rsidR="009335DB" w:rsidRPr="00757B0D">
        <w:rPr>
          <w:rFonts w:ascii="Times New Roman" w:hAnsi="Times New Roman" w:cs="Times New Roman"/>
          <w:sz w:val="28"/>
          <w:szCs w:val="28"/>
        </w:rPr>
        <w:t xml:space="preserve">sobre a continuidade da calçada na extensão </w:t>
      </w:r>
      <w:r w:rsidR="00757B0D" w:rsidRPr="00757B0D">
        <w:rPr>
          <w:rFonts w:ascii="Times New Roman" w:hAnsi="Times New Roman" w:cs="Times New Roman"/>
          <w:sz w:val="28"/>
          <w:szCs w:val="28"/>
        </w:rPr>
        <w:t xml:space="preserve">da Rua </w:t>
      </w:r>
      <w:proofErr w:type="spellStart"/>
      <w:r w:rsidR="00757B0D" w:rsidRPr="00757B0D">
        <w:rPr>
          <w:rFonts w:ascii="Times New Roman" w:hAnsi="Times New Roman" w:cs="Times New Roman"/>
          <w:sz w:val="28"/>
          <w:szCs w:val="28"/>
        </w:rPr>
        <w:t>Dorvalino</w:t>
      </w:r>
      <w:proofErr w:type="spellEnd"/>
      <w:r w:rsidR="00757B0D" w:rsidRPr="00757B0D">
        <w:rPr>
          <w:rFonts w:ascii="Times New Roman" w:hAnsi="Times New Roman" w:cs="Times New Roman"/>
          <w:sz w:val="28"/>
          <w:szCs w:val="28"/>
        </w:rPr>
        <w:t xml:space="preserve"> Jacobs, sendo que até determinado ponto fo</w:t>
      </w:r>
      <w:r w:rsidR="00F0741C">
        <w:rPr>
          <w:rFonts w:ascii="Times New Roman" w:hAnsi="Times New Roman" w:cs="Times New Roman"/>
          <w:sz w:val="28"/>
          <w:szCs w:val="28"/>
        </w:rPr>
        <w:t xml:space="preserve">i feita a calçada para pedestres e ciclistas. </w:t>
      </w:r>
    </w:p>
    <w:p w:rsidR="00AC7CF8" w:rsidRPr="00FF154F" w:rsidRDefault="00AC7CF8" w:rsidP="00BE5605">
      <w:pPr>
        <w:pStyle w:val="PargrafodaLista"/>
        <w:ind w:left="709"/>
        <w:rPr>
          <w:rFonts w:ascii="Arial" w:hAnsi="Arial" w:cs="Arial"/>
          <w:sz w:val="24"/>
          <w:szCs w:val="24"/>
          <w:shd w:val="clear" w:color="auto" w:fill="FFFFFF"/>
        </w:rPr>
      </w:pPr>
    </w:p>
    <w:p w:rsidR="00F0741C" w:rsidRDefault="00F0741C" w:rsidP="00D1785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BE5605" w:rsidRDefault="00D17856" w:rsidP="00D1785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</w:p>
    <w:p w:rsidR="00D17856" w:rsidRDefault="00F0741C" w:rsidP="00D1785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DO LEGISLATIVO</w:t>
      </w:r>
      <w:r w:rsidR="00D17856">
        <w:rPr>
          <w:rFonts w:ascii="Arial" w:hAnsi="Arial" w:cs="Arial"/>
          <w:sz w:val="24"/>
          <w:szCs w:val="24"/>
          <w:shd w:val="clear" w:color="auto" w:fill="FFFFFF"/>
        </w:rPr>
        <w:t xml:space="preserve"> MUNICIPAL: </w:t>
      </w:r>
    </w:p>
    <w:p w:rsidR="00D17856" w:rsidRDefault="00D17856" w:rsidP="00D17856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D17856" w:rsidRDefault="00D17856" w:rsidP="00F0741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</w:t>
      </w:r>
      <w:r w:rsidR="00F0741C">
        <w:rPr>
          <w:rFonts w:ascii="Times New Roman" w:hAnsi="Times New Roman" w:cs="Times New Roman"/>
          <w:sz w:val="28"/>
          <w:szCs w:val="28"/>
          <w:shd w:val="clear" w:color="auto" w:fill="FFFFFF"/>
        </w:rPr>
        <w:t>Emenda aditiva nº 01/2022 ao Projeto de Lei nº 50/2022</w:t>
      </w:r>
    </w:p>
    <w:p w:rsidR="00F0741C" w:rsidRDefault="00F0741C" w:rsidP="00F0741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741C" w:rsidRPr="00F0741C" w:rsidRDefault="00F0741C" w:rsidP="00F0741C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F0741C"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D17856" w:rsidRDefault="00D17856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741C" w:rsidRDefault="00F0741C" w:rsidP="00F0741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50/2022:</w:t>
      </w:r>
    </w:p>
    <w:p w:rsidR="00F0741C" w:rsidRPr="00F0741C" w:rsidRDefault="00F0741C" w:rsidP="00F0741C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741C">
        <w:rPr>
          <w:rFonts w:ascii="Times New Roman" w:hAnsi="Times New Roman" w:cs="Times New Roman"/>
          <w:sz w:val="28"/>
          <w:szCs w:val="28"/>
          <w:shd w:val="clear" w:color="auto" w:fill="FFFFFF"/>
        </w:rPr>
        <w:t>Autoriza o poder executivo a conceder o uso de espaços públicos para a fixação de propaganda e dá outras providências.</w:t>
      </w:r>
    </w:p>
    <w:p w:rsidR="00D17856" w:rsidRDefault="00D17856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0741C" w:rsidRDefault="00F0741C" w:rsidP="00F0741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</w:t>
      </w:r>
      <w:r w:rsidR="00184D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51/2022: </w:t>
      </w:r>
    </w:p>
    <w:p w:rsidR="00184DB1" w:rsidRPr="00184DB1" w:rsidRDefault="00184DB1" w:rsidP="00184DB1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4DB1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R$ 95.377,00 (noventa e cinco mil trezentos e setenta e sete reais).</w:t>
      </w:r>
    </w:p>
    <w:p w:rsidR="00D17856" w:rsidRDefault="00D17856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7856" w:rsidRDefault="00D17856" w:rsidP="00D17856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4DB1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7856" w:rsidRDefault="00184DB1" w:rsidP="00D17856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Sala de sessão, 03 de outubro</w:t>
      </w:r>
      <w:r w:rsidR="00D178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2022</w:t>
      </w:r>
    </w:p>
    <w:p w:rsidR="002A02D3" w:rsidRDefault="002A02D3"/>
    <w:sectPr w:rsidR="002A0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D76E0"/>
    <w:multiLevelType w:val="hybridMultilevel"/>
    <w:tmpl w:val="0F3CCD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856"/>
    <w:rsid w:val="00184DB1"/>
    <w:rsid w:val="002A02D3"/>
    <w:rsid w:val="00757B0D"/>
    <w:rsid w:val="008649A0"/>
    <w:rsid w:val="00900204"/>
    <w:rsid w:val="009335DB"/>
    <w:rsid w:val="00AC7CF8"/>
    <w:rsid w:val="00BE5605"/>
    <w:rsid w:val="00D17856"/>
    <w:rsid w:val="00DF1247"/>
    <w:rsid w:val="00F0741C"/>
    <w:rsid w:val="00F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56"/>
  </w:style>
  <w:style w:type="paragraph" w:styleId="Ttulo1">
    <w:name w:val="heading 1"/>
    <w:basedOn w:val="Normal"/>
    <w:next w:val="Normal"/>
    <w:link w:val="Ttulo1Char"/>
    <w:qFormat/>
    <w:rsid w:val="00D178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8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17856"/>
    <w:pPr>
      <w:ind w:left="720"/>
      <w:contextualSpacing/>
    </w:pPr>
  </w:style>
  <w:style w:type="paragraph" w:styleId="SemEspaamento">
    <w:name w:val="No Spacing"/>
    <w:uiPriority w:val="1"/>
    <w:qFormat/>
    <w:rsid w:val="00FF154F"/>
    <w:pPr>
      <w:spacing w:after="0" w:line="240" w:lineRule="auto"/>
    </w:pPr>
    <w:rPr>
      <w:rFonts w:eastAsiaTheme="minorEastAsi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856"/>
  </w:style>
  <w:style w:type="paragraph" w:styleId="Ttulo1">
    <w:name w:val="heading 1"/>
    <w:basedOn w:val="Normal"/>
    <w:next w:val="Normal"/>
    <w:link w:val="Ttulo1Char"/>
    <w:qFormat/>
    <w:rsid w:val="00D178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785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D17856"/>
    <w:pPr>
      <w:ind w:left="720"/>
      <w:contextualSpacing/>
    </w:pPr>
  </w:style>
  <w:style w:type="paragraph" w:styleId="SemEspaamento">
    <w:name w:val="No Spacing"/>
    <w:uiPriority w:val="1"/>
    <w:qFormat/>
    <w:rsid w:val="00FF154F"/>
    <w:pPr>
      <w:spacing w:after="0" w:line="240" w:lineRule="auto"/>
    </w:pPr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2023-12-11T18:38:00Z</cp:lastPrinted>
  <dcterms:created xsi:type="dcterms:W3CDTF">2023-12-01T17:32:00Z</dcterms:created>
  <dcterms:modified xsi:type="dcterms:W3CDTF">2023-12-11T18:38:00Z</dcterms:modified>
</cp:coreProperties>
</file>