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38" w:rsidRDefault="00EB3238" w:rsidP="00EB3238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B3238" w:rsidRDefault="00EB3238" w:rsidP="00EB323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B3238" w:rsidRDefault="00EB3238" w:rsidP="00EB3238">
      <w:pPr>
        <w:jc w:val="center"/>
        <w:rPr>
          <w:rFonts w:ascii="Arial" w:hAnsi="Arial" w:cs="Arial"/>
          <w:sz w:val="28"/>
          <w:szCs w:val="28"/>
        </w:rPr>
      </w:pPr>
    </w:p>
    <w:p w:rsidR="00EB3238" w:rsidRDefault="00EB3238" w:rsidP="00EB323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EB3238" w:rsidRDefault="00EB3238" w:rsidP="00EB3238">
      <w:pPr>
        <w:jc w:val="center"/>
        <w:rPr>
          <w:rFonts w:ascii="Arial" w:hAnsi="Arial" w:cs="Arial"/>
          <w:sz w:val="28"/>
          <w:szCs w:val="28"/>
        </w:rPr>
      </w:pPr>
    </w:p>
    <w:p w:rsidR="00EB3238" w:rsidRDefault="00EB3238" w:rsidP="00EB32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23 de maio de 2022.</w:t>
      </w:r>
    </w:p>
    <w:p w:rsidR="00EB3238" w:rsidRDefault="00EB3238" w:rsidP="00EB3238">
      <w:pPr>
        <w:rPr>
          <w:rFonts w:ascii="Arial" w:hAnsi="Arial" w:cs="Arial"/>
        </w:rPr>
      </w:pPr>
    </w:p>
    <w:p w:rsidR="00EB3238" w:rsidRDefault="00EB3238" w:rsidP="00EB32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EB3238" w:rsidRDefault="00EB3238" w:rsidP="00EB3238">
      <w:pPr>
        <w:rPr>
          <w:rFonts w:ascii="Arial" w:hAnsi="Arial" w:cs="Arial"/>
        </w:rPr>
      </w:pPr>
    </w:p>
    <w:p w:rsidR="00EB3238" w:rsidRDefault="00EB3238" w:rsidP="00EB32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EB3238" w:rsidRPr="00EB3238" w:rsidRDefault="00EB3238" w:rsidP="00EB323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Projeto de Lei nº 03/2022:</w:t>
      </w:r>
    </w:p>
    <w:p w:rsidR="00EB3238" w:rsidRPr="00EB3238" w:rsidRDefault="00EB3238" w:rsidP="00EB3238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EB3238">
        <w:rPr>
          <w:rFonts w:ascii="Times New Roman" w:hAnsi="Times New Roman" w:cs="Times New Roman"/>
          <w:sz w:val="28"/>
          <w:szCs w:val="28"/>
        </w:rPr>
        <w:t>Altera o nome da Servidão Manoel Martins de Moraes, passando a ser denominada como Rua Manoel Martins de Moraes.</w:t>
      </w:r>
    </w:p>
    <w:p w:rsidR="00EB3238" w:rsidRDefault="00EB3238" w:rsidP="00EB3238">
      <w:pPr>
        <w:rPr>
          <w:rFonts w:ascii="Arial" w:hAnsi="Arial" w:cs="Arial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238" w:rsidRDefault="00EB3238" w:rsidP="00EB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45" w:rsidRPr="00EB3238" w:rsidRDefault="00EB3238" w:rsidP="00EB32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Sala de</w:t>
      </w:r>
      <w:r w:rsidR="00A26CF2">
        <w:rPr>
          <w:rFonts w:ascii="Times New Roman" w:hAnsi="Times New Roman" w:cs="Times New Roman"/>
          <w:sz w:val="24"/>
          <w:szCs w:val="24"/>
        </w:rPr>
        <w:t xml:space="preserve"> Sessões, dia 30 de maio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21B45" w:rsidRPr="00EB3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CA90A90A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38"/>
    <w:rsid w:val="00A21B45"/>
    <w:rsid w:val="00A26CF2"/>
    <w:rsid w:val="00D81E1A"/>
    <w:rsid w:val="00EB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238"/>
  </w:style>
  <w:style w:type="paragraph" w:styleId="Ttulo1">
    <w:name w:val="heading 1"/>
    <w:basedOn w:val="Normal"/>
    <w:next w:val="Normal"/>
    <w:link w:val="Ttulo1Char"/>
    <w:qFormat/>
    <w:rsid w:val="00EB323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B323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B32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238"/>
  </w:style>
  <w:style w:type="paragraph" w:styleId="Ttulo1">
    <w:name w:val="heading 1"/>
    <w:basedOn w:val="Normal"/>
    <w:next w:val="Normal"/>
    <w:link w:val="Ttulo1Char"/>
    <w:qFormat/>
    <w:rsid w:val="00EB323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B323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B3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2023-11-24T16:37:00Z</cp:lastPrinted>
  <dcterms:created xsi:type="dcterms:W3CDTF">2023-08-24T17:02:00Z</dcterms:created>
  <dcterms:modified xsi:type="dcterms:W3CDTF">2023-11-24T16:38:00Z</dcterms:modified>
</cp:coreProperties>
</file>