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97" w:rsidRDefault="007F2997" w:rsidP="007F2997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F2997" w:rsidRDefault="007F2997" w:rsidP="007F299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F2997" w:rsidRDefault="007F2997" w:rsidP="007F2997">
      <w:pPr>
        <w:jc w:val="center"/>
        <w:rPr>
          <w:rFonts w:ascii="Arial" w:hAnsi="Arial" w:cs="Arial"/>
          <w:sz w:val="28"/>
          <w:szCs w:val="28"/>
        </w:rPr>
      </w:pPr>
    </w:p>
    <w:p w:rsidR="007F2997" w:rsidRDefault="007F2997" w:rsidP="007F299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</w:t>
      </w:r>
      <w:r>
        <w:rPr>
          <w:rFonts w:ascii="Arial" w:hAnsi="Arial" w:cs="Arial"/>
          <w:sz w:val="28"/>
          <w:szCs w:val="28"/>
        </w:rPr>
        <w:t xml:space="preserve">ENTE DE ORÇAMENTO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E FINANÇAS</w:t>
      </w:r>
    </w:p>
    <w:p w:rsidR="007F2997" w:rsidRDefault="007F2997" w:rsidP="007F299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F2997" w:rsidRDefault="007F2997" w:rsidP="007F2997">
      <w:pPr>
        <w:rPr>
          <w:rFonts w:ascii="Arial" w:hAnsi="Arial" w:cs="Arial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30/2022, REFERENTE AO PROJETO DE LEI nº 30/2022, QUE:</w:t>
      </w: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Concede piso salarial profissional aos Agentes Comunitários de Saúde e Agentes de Combate a Endemias no âmbito do Município de Terra de Areia/RS.</w:t>
      </w: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31/2022, REFERENTE AO PROJETO DE LEI nº 31/2022, QUE:</w:t>
      </w: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Suplementar no valor total de R$ 1.362.500,00 (Um milhão Trezentos e Sessenta e Dois Mil e Quinhentos Reais).</w:t>
      </w: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32/2022, REFERENTE AO PROJETO DE LEI nº 32/2022, QUE:</w:t>
      </w:r>
    </w:p>
    <w:p w:rsidR="007F2997" w:rsidRDefault="007F2997" w:rsidP="007F2997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7F2997" w:rsidRDefault="007F2997" w:rsidP="007F2997">
      <w:pPr>
        <w:pStyle w:val="PargrafodaLista"/>
      </w:pPr>
      <w:r>
        <w:rPr>
          <w:rFonts w:ascii="Arial" w:hAnsi="Arial" w:cs="Arial"/>
          <w:sz w:val="24"/>
          <w:szCs w:val="24"/>
          <w:shd w:val="clear" w:color="auto" w:fill="FFFFFF"/>
        </w:rPr>
        <w:t>Autoriza a abertura de crédito Especial no valor total de R$ R$ 5.000,00(Cinco Mil Reais).</w:t>
      </w: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F2997" w:rsidRDefault="007F2997" w:rsidP="007F299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Comissões, dia 22 de julho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p w:rsidR="00926514" w:rsidRDefault="00926514"/>
    <w:sectPr w:rsidR="00926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97"/>
    <w:rsid w:val="007F2997"/>
    <w:rsid w:val="00926514"/>
    <w:rsid w:val="00A8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997"/>
  </w:style>
  <w:style w:type="paragraph" w:styleId="Ttulo1">
    <w:name w:val="heading 1"/>
    <w:basedOn w:val="Normal"/>
    <w:next w:val="Normal"/>
    <w:link w:val="Ttulo1Char"/>
    <w:qFormat/>
    <w:rsid w:val="007F29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29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F2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997"/>
  </w:style>
  <w:style w:type="paragraph" w:styleId="Ttulo1">
    <w:name w:val="heading 1"/>
    <w:basedOn w:val="Normal"/>
    <w:next w:val="Normal"/>
    <w:link w:val="Ttulo1Char"/>
    <w:qFormat/>
    <w:rsid w:val="007F29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29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F2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2023-11-28T17:14:00Z</cp:lastPrinted>
  <dcterms:created xsi:type="dcterms:W3CDTF">2023-11-28T17:12:00Z</dcterms:created>
  <dcterms:modified xsi:type="dcterms:W3CDTF">2023-11-28T17:14:00Z</dcterms:modified>
</cp:coreProperties>
</file>