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96A" w:rsidRDefault="006C396A" w:rsidP="006C396A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6C396A" w:rsidRDefault="006C396A" w:rsidP="006C396A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6C396A" w:rsidRDefault="006C396A" w:rsidP="006C396A">
      <w:pPr>
        <w:jc w:val="center"/>
        <w:rPr>
          <w:rFonts w:ascii="Arial" w:hAnsi="Arial" w:cs="Arial"/>
          <w:sz w:val="28"/>
          <w:szCs w:val="28"/>
        </w:rPr>
      </w:pPr>
    </w:p>
    <w:p w:rsidR="006C396A" w:rsidRDefault="006C396A" w:rsidP="006C396A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DOS PROCESSOS LEGISLATIVOS DA REUNIÃO ORDINÁRIA DA COMISSÃO PERMANENTE DE CONSTITUIÇÃO E JUSTIÇA</w:t>
      </w:r>
    </w:p>
    <w:p w:rsidR="006C396A" w:rsidRDefault="006C396A" w:rsidP="006C396A">
      <w:pPr>
        <w:jc w:val="center"/>
        <w:rPr>
          <w:rFonts w:ascii="Arial" w:hAnsi="Arial" w:cs="Arial"/>
          <w:sz w:val="28"/>
          <w:szCs w:val="28"/>
        </w:rPr>
      </w:pPr>
    </w:p>
    <w:p w:rsidR="006C396A" w:rsidRDefault="006C396A" w:rsidP="006C396A">
      <w:pPr>
        <w:jc w:val="center"/>
        <w:rPr>
          <w:rFonts w:ascii="Arial" w:hAnsi="Arial" w:cs="Arial"/>
          <w:sz w:val="28"/>
          <w:szCs w:val="28"/>
        </w:rPr>
      </w:pPr>
    </w:p>
    <w:p w:rsidR="006C396A" w:rsidRDefault="006C396A" w:rsidP="006C396A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6C396A" w:rsidRDefault="006C396A" w:rsidP="006C396A">
      <w:pPr>
        <w:pStyle w:val="PargrafodaLista"/>
      </w:pPr>
    </w:p>
    <w:p w:rsidR="006C396A" w:rsidRDefault="006C396A" w:rsidP="006C396A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PROCESSO LEGISLATIVO Nº 53/2023, REFERENTE AO PROJETO DE LEI nº 53/2023, QUE: </w:t>
      </w:r>
    </w:p>
    <w:p w:rsidR="006C396A" w:rsidRDefault="006C396A" w:rsidP="006C396A">
      <w:pPr>
        <w:pStyle w:val="Pargrafoda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(Projeto de Lei que continua em tramitação na Comissão) </w:t>
      </w:r>
    </w:p>
    <w:p w:rsidR="006C396A" w:rsidRDefault="006C396A" w:rsidP="006C396A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6C396A" w:rsidRDefault="006C396A" w:rsidP="006C396A">
      <w:pPr>
        <w:pStyle w:val="PargrafodaLista"/>
        <w:rPr>
          <w:rFonts w:ascii="Times New Roman" w:hAnsi="Times New Roman" w:cs="Times New Roman"/>
          <w:sz w:val="24"/>
          <w:szCs w:val="24"/>
        </w:rPr>
      </w:pPr>
      <w:r>
        <w:rPr>
          <w:bCs/>
        </w:rPr>
        <w:t xml:space="preserve">Altera </w:t>
      </w:r>
      <w:r>
        <w:t>o Artigo 4° da Lei Municipal nº 2.150/2013, e</w:t>
      </w:r>
      <w:r>
        <w:rPr>
          <w:bCs/>
        </w:rPr>
        <w:t xml:space="preserve"> dá outras providências.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9072B8" w:rsidRDefault="009072B8" w:rsidP="006C396A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9072B8" w:rsidRDefault="009072B8" w:rsidP="009072B8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9072B8" w:rsidRDefault="009072B8" w:rsidP="009072B8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6C396A" w:rsidRDefault="006C396A" w:rsidP="006C396A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D70656" w:rsidRDefault="00D70656"/>
    <w:p w:rsidR="006C396A" w:rsidRDefault="006C396A"/>
    <w:p w:rsidR="006C396A" w:rsidRDefault="006C396A" w:rsidP="006C396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396A" w:rsidRDefault="006C396A" w:rsidP="006C396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396A" w:rsidRDefault="006C396A" w:rsidP="006C396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396A" w:rsidRDefault="006C396A" w:rsidP="006C396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396A" w:rsidRDefault="006C396A" w:rsidP="006C396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072B8" w:rsidRDefault="009072B8" w:rsidP="006C396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3921" w:rsidRDefault="00CC3921" w:rsidP="006C396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3921" w:rsidRDefault="00CC3921" w:rsidP="006C396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3921" w:rsidRDefault="00CC3921" w:rsidP="006C396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396A" w:rsidRDefault="006C396A" w:rsidP="006C396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Sala de Comissões, dia 29 de setembro de 2023.</w:t>
      </w:r>
    </w:p>
    <w:p w:rsidR="006C396A" w:rsidRDefault="006C396A" w:rsidP="006C396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396A" w:rsidRDefault="006C396A" w:rsidP="006C396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396A" w:rsidRPr="006C396A" w:rsidRDefault="006C396A" w:rsidP="006C396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C396A" w:rsidRPr="006C39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22318D"/>
    <w:multiLevelType w:val="hybridMultilevel"/>
    <w:tmpl w:val="B5A87A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96A"/>
    <w:rsid w:val="002E5FE0"/>
    <w:rsid w:val="005405EE"/>
    <w:rsid w:val="006C396A"/>
    <w:rsid w:val="009072B8"/>
    <w:rsid w:val="00CC3921"/>
    <w:rsid w:val="00D70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96A"/>
  </w:style>
  <w:style w:type="paragraph" w:styleId="Ttulo1">
    <w:name w:val="heading 1"/>
    <w:basedOn w:val="Normal"/>
    <w:next w:val="Normal"/>
    <w:link w:val="Ttulo1Char"/>
    <w:qFormat/>
    <w:rsid w:val="006C396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C396A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6C39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96A"/>
  </w:style>
  <w:style w:type="paragraph" w:styleId="Ttulo1">
    <w:name w:val="heading 1"/>
    <w:basedOn w:val="Normal"/>
    <w:next w:val="Normal"/>
    <w:link w:val="Ttulo1Char"/>
    <w:qFormat/>
    <w:rsid w:val="006C396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C396A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6C39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27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74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9</cp:revision>
  <cp:lastPrinted>2023-09-29T21:35:00Z</cp:lastPrinted>
  <dcterms:created xsi:type="dcterms:W3CDTF">2023-09-28T20:44:00Z</dcterms:created>
  <dcterms:modified xsi:type="dcterms:W3CDTF">2023-10-16T13:15:00Z</dcterms:modified>
</cp:coreProperties>
</file>