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B25F9F">
        <w:rPr>
          <w:rFonts w:ascii="Arial" w:eastAsia="Calibri" w:hAnsi="Arial" w:cs="Arial"/>
          <w:sz w:val="24"/>
          <w:szCs w:val="24"/>
        </w:rPr>
        <w:t>10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3D55CE">
        <w:rPr>
          <w:rFonts w:ascii="Arial" w:eastAsia="Calibri" w:hAnsi="Arial" w:cs="Arial"/>
          <w:sz w:val="24"/>
          <w:szCs w:val="24"/>
        </w:rPr>
        <w:t>06 de março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D63E5" w:rsidRPr="005B20BD" w:rsidRDefault="000A2A8A" w:rsidP="006D63E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B25F9F">
        <w:rPr>
          <w:rFonts w:ascii="Arial" w:eastAsia="Calibri" w:hAnsi="Arial" w:cs="Arial"/>
          <w:sz w:val="24"/>
          <w:szCs w:val="24"/>
        </w:rPr>
        <w:t>Autoriza a abertura de credito Especial no valor total de R$ 499.910,13 (quatrocentos e noventa e nove mil novecentos e dez reais com treze centavos)”.</w:t>
      </w:r>
    </w:p>
    <w:p w:rsidR="00F3365C" w:rsidRDefault="00F3365C" w:rsidP="00F3693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 </w:t>
      </w:r>
      <w:r w:rsidR="009C53F1">
        <w:rPr>
          <w:rFonts w:ascii="Arial" w:eastAsia="Calibri" w:hAnsi="Arial" w:cs="Arial"/>
          <w:sz w:val="24"/>
          <w:szCs w:val="24"/>
        </w:rPr>
        <w:t>Lucas Justin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</w:t>
      </w:r>
      <w:r w:rsidR="009C53F1">
        <w:rPr>
          <w:rFonts w:ascii="Arial" w:eastAsia="Calibri" w:hAnsi="Arial" w:cs="Arial"/>
          <w:sz w:val="24"/>
          <w:szCs w:val="24"/>
        </w:rPr>
        <w:t xml:space="preserve">                 </w:t>
      </w:r>
      <w:r w:rsidR="00AC0D6B">
        <w:rPr>
          <w:rFonts w:ascii="Arial" w:eastAsia="Calibri" w:hAnsi="Arial" w:cs="Arial"/>
          <w:sz w:val="24"/>
          <w:szCs w:val="24"/>
        </w:rPr>
        <w:t xml:space="preserve"> 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D63E5" w:rsidRPr="005B20BD" w:rsidRDefault="000A2A8A" w:rsidP="006D63E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B25F9F">
        <w:rPr>
          <w:rFonts w:ascii="Arial" w:eastAsia="Calibri" w:hAnsi="Arial" w:cs="Arial"/>
          <w:sz w:val="24"/>
          <w:szCs w:val="24"/>
        </w:rPr>
        <w:t>Autoriza a abertura de credito Especial no valor total de R$ 499.910,13 (quatrocentos e noventa e nove mil novecentos e dez reais com treze centavos)”.</w:t>
      </w: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D55CE" w:rsidRDefault="003D55CE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6DDC" w:rsidRPr="005B20BD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3D55CE">
        <w:rPr>
          <w:rFonts w:ascii="Arial" w:eastAsia="Calibri" w:hAnsi="Arial" w:cs="Arial"/>
          <w:sz w:val="24"/>
          <w:szCs w:val="24"/>
        </w:rPr>
        <w:t>27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F36936">
        <w:rPr>
          <w:rFonts w:ascii="Arial" w:eastAsia="Calibri" w:hAnsi="Arial" w:cs="Arial"/>
          <w:sz w:val="24"/>
          <w:szCs w:val="24"/>
        </w:rPr>
        <w:t>de fevereiro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B25F9F">
        <w:rPr>
          <w:rFonts w:ascii="Arial" w:eastAsia="Calibri" w:hAnsi="Arial" w:cs="Arial"/>
          <w:sz w:val="24"/>
          <w:szCs w:val="24"/>
        </w:rPr>
        <w:t>“Autoriza a abertura de credito Especial no valor total de R$ 499.910,13 (quatrocentos e noventa e nove mil novecentos e dez reais com treze centavos)”.</w:t>
      </w: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25F9F" w:rsidRDefault="00C83A2C" w:rsidP="00B25F9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B25F9F">
        <w:rPr>
          <w:rFonts w:ascii="Arial" w:eastAsia="Calibri" w:hAnsi="Arial" w:cs="Arial"/>
          <w:sz w:val="24"/>
          <w:szCs w:val="24"/>
        </w:rPr>
        <w:t>criar rubrica orçamentária para efetuar a aplicação de recursos que serão recebidos do Governo Federal por meio das Centrais Elétricas Brasileiras S.A – ELETROBAS, através do Programa PROCEL- RELUZ.</w:t>
      </w:r>
    </w:p>
    <w:p w:rsidR="00B25F9F" w:rsidRDefault="00B25F9F" w:rsidP="00B25F9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D55CE" w:rsidRDefault="003D55CE" w:rsidP="003D55C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D63E5" w:rsidRDefault="006D63E5" w:rsidP="006D63E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D28B9" w:rsidRDefault="008D28B9" w:rsidP="008D28B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E070F" w:rsidRDefault="00F72F7E" w:rsidP="00F72F7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.</w:t>
      </w:r>
    </w:p>
    <w:p w:rsidR="00BE070F" w:rsidRDefault="00BE070F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55CE" w:rsidRDefault="003D55C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55CE" w:rsidRDefault="003D55C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55CE" w:rsidRDefault="003D55C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55CE" w:rsidRDefault="003D55C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56503" w:rsidRDefault="0095650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3D55CE">
        <w:rPr>
          <w:rFonts w:ascii="Arial" w:eastAsia="Calibri" w:hAnsi="Arial" w:cs="Arial"/>
          <w:sz w:val="24"/>
          <w:szCs w:val="24"/>
        </w:rPr>
        <w:t>06 de março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02D9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53F1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2023-04-24T17:31:00Z</cp:lastPrinted>
  <dcterms:created xsi:type="dcterms:W3CDTF">2023-03-06T20:39:00Z</dcterms:created>
  <dcterms:modified xsi:type="dcterms:W3CDTF">2023-04-24T17:32:00Z</dcterms:modified>
</cp:coreProperties>
</file>