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17/2023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31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26"/>
        </w:rPr>
        <w:t> </w:t>
      </w:r>
      <w:r>
        <w:rPr/>
        <w:t>Altera</w:t>
      </w:r>
      <w:r>
        <w:rPr>
          <w:spacing w:val="24"/>
        </w:rPr>
        <w:t> </w:t>
      </w:r>
      <w:r>
        <w:rPr/>
        <w:t>o</w:t>
      </w:r>
      <w:r>
        <w:rPr>
          <w:spacing w:val="23"/>
        </w:rPr>
        <w:t> </w:t>
      </w:r>
      <w:r>
        <w:rPr/>
        <w:t>Art.9º</w:t>
      </w:r>
      <w:r>
        <w:rPr>
          <w:spacing w:val="25"/>
        </w:rPr>
        <w:t> </w:t>
      </w:r>
      <w:r>
        <w:rPr/>
        <w:t>inciso</w:t>
      </w:r>
      <w:r>
        <w:rPr>
          <w:spacing w:val="25"/>
        </w:rPr>
        <w:t> </w:t>
      </w:r>
      <w:r>
        <w:rPr/>
        <w:t>I,</w:t>
      </w:r>
      <w:r>
        <w:rPr>
          <w:spacing w:val="22"/>
        </w:rPr>
        <w:t> </w:t>
      </w:r>
      <w:r>
        <w:rPr/>
        <w:t>letra</w:t>
      </w:r>
      <w:r>
        <w:rPr>
          <w:spacing w:val="24"/>
        </w:rPr>
        <w:t> </w:t>
      </w:r>
      <w:r>
        <w:rPr/>
        <w:t>“C”,</w:t>
      </w:r>
      <w:r>
        <w:rPr>
          <w:spacing w:val="22"/>
        </w:rPr>
        <w:t> </w:t>
      </w:r>
      <w:r>
        <w:rPr/>
        <w:t>da</w:t>
      </w:r>
      <w:r>
        <w:rPr>
          <w:spacing w:val="25"/>
        </w:rPr>
        <w:t> </w:t>
      </w:r>
      <w:r>
        <w:rPr/>
        <w:t>Lei</w:t>
      </w:r>
      <w:r>
        <w:rPr>
          <w:spacing w:val="21"/>
        </w:rPr>
        <w:t> </w:t>
      </w:r>
      <w:r>
        <w:rPr/>
        <w:t>Municipal</w:t>
      </w:r>
      <w:r>
        <w:rPr>
          <w:spacing w:val="21"/>
        </w:rPr>
        <w:t> </w:t>
      </w:r>
      <w:r>
        <w:rPr/>
        <w:t>nº</w:t>
      </w:r>
      <w:r>
        <w:rPr>
          <w:spacing w:val="23"/>
        </w:rPr>
        <w:t> </w:t>
      </w:r>
      <w:r>
        <w:rPr/>
        <w:t>1.867</w:t>
      </w:r>
      <w:r>
        <w:rPr>
          <w:spacing w:val="24"/>
        </w:rPr>
        <w:t> </w:t>
      </w:r>
      <w:r>
        <w:rPr/>
        <w:t>de</w:t>
      </w:r>
      <w:r>
        <w:rPr>
          <w:spacing w:val="22"/>
        </w:rPr>
        <w:t> </w:t>
      </w:r>
      <w:r>
        <w:rPr/>
        <w:t>10</w:t>
      </w:r>
      <w:r>
        <w:rPr>
          <w:spacing w:val="22"/>
        </w:rPr>
        <w:t> </w:t>
      </w:r>
      <w:r>
        <w:rPr/>
        <w:t>de</w:t>
      </w:r>
      <w:r>
        <w:rPr>
          <w:spacing w:val="-64"/>
        </w:rPr>
        <w:t> </w:t>
      </w:r>
      <w:r>
        <w:rPr/>
        <w:t>novembro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2009.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5236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55"/>
          <w:sz w:val="24"/>
        </w:rPr>
        <w:t> </w:t>
      </w:r>
      <w:r>
        <w:rPr>
          <w:sz w:val="24"/>
        </w:rPr>
        <w:t>Diogo</w:t>
      </w:r>
      <w:r>
        <w:rPr>
          <w:spacing w:val="-6"/>
          <w:sz w:val="24"/>
        </w:rPr>
        <w:t> </w:t>
      </w:r>
      <w:r>
        <w:rPr>
          <w:sz w:val="24"/>
        </w:rPr>
        <w:t>Franco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6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21"/>
        </w:rPr>
        <w:t> </w:t>
      </w:r>
      <w:r>
        <w:rPr/>
        <w:t>Altera</w:t>
      </w:r>
      <w:r>
        <w:rPr>
          <w:spacing w:val="20"/>
        </w:rPr>
        <w:t> </w:t>
      </w:r>
      <w:r>
        <w:rPr/>
        <w:t>o</w:t>
      </w:r>
      <w:r>
        <w:rPr>
          <w:spacing w:val="22"/>
        </w:rPr>
        <w:t> </w:t>
      </w:r>
      <w:r>
        <w:rPr/>
        <w:t>Art.9º</w:t>
      </w:r>
      <w:r>
        <w:rPr>
          <w:spacing w:val="23"/>
        </w:rPr>
        <w:t> </w:t>
      </w:r>
      <w:r>
        <w:rPr/>
        <w:t>inciso</w:t>
      </w:r>
      <w:r>
        <w:rPr>
          <w:spacing w:val="20"/>
        </w:rPr>
        <w:t> </w:t>
      </w:r>
      <w:r>
        <w:rPr/>
        <w:t>I,</w:t>
      </w:r>
      <w:r>
        <w:rPr>
          <w:spacing w:val="23"/>
        </w:rPr>
        <w:t> </w:t>
      </w:r>
      <w:r>
        <w:rPr/>
        <w:t>letra</w:t>
      </w:r>
      <w:r>
        <w:rPr>
          <w:spacing w:val="21"/>
        </w:rPr>
        <w:t> </w:t>
      </w:r>
      <w:r>
        <w:rPr/>
        <w:t>“C”,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Lei</w:t>
      </w:r>
      <w:r>
        <w:rPr>
          <w:spacing w:val="21"/>
        </w:rPr>
        <w:t> </w:t>
      </w:r>
      <w:r>
        <w:rPr/>
        <w:t>Municipal</w:t>
      </w:r>
      <w:r>
        <w:rPr>
          <w:spacing w:val="21"/>
        </w:rPr>
        <w:t> </w:t>
      </w:r>
      <w:r>
        <w:rPr/>
        <w:t>nº</w:t>
      </w:r>
      <w:r>
        <w:rPr>
          <w:spacing w:val="23"/>
        </w:rPr>
        <w:t> </w:t>
      </w:r>
      <w:r>
        <w:rPr/>
        <w:t>1.867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10</w:t>
      </w:r>
      <w:r>
        <w:rPr>
          <w:spacing w:val="20"/>
        </w:rPr>
        <w:t> </w:t>
      </w:r>
      <w:r>
        <w:rPr/>
        <w:t>de</w:t>
      </w:r>
      <w:r>
        <w:rPr>
          <w:spacing w:val="-63"/>
        </w:rPr>
        <w:t> </w:t>
      </w:r>
      <w:r>
        <w:rPr/>
        <w:t>novembro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2009.</w:t>
      </w:r>
    </w:p>
    <w:p>
      <w:pPr>
        <w:pStyle w:val="BodyText"/>
        <w:spacing w:before="3"/>
        <w:rPr>
          <w:sz w:val="27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8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9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20 de março de 2023 e tem como objetivo “Altera o Art.9º inciso I, letra</w:t>
      </w:r>
      <w:r>
        <w:rPr>
          <w:spacing w:val="1"/>
        </w:rPr>
        <w:t> </w:t>
      </w:r>
      <w:r>
        <w:rPr/>
        <w:t>“C”,</w:t>
      </w:r>
      <w:r>
        <w:rPr>
          <w:spacing w:val="-1"/>
        </w:rPr>
        <w:t> </w:t>
      </w:r>
      <w:r>
        <w:rPr/>
        <w:t>da Lei</w:t>
      </w:r>
      <w:r>
        <w:rPr>
          <w:spacing w:val="-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nº 1.867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novembro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2009”.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aumentar o valor pago para a bolsa de estudos, aos estudantes de ensino</w:t>
      </w:r>
      <w:r>
        <w:rPr>
          <w:spacing w:val="1"/>
        </w:rPr>
        <w:t> </w:t>
      </w:r>
      <w:r>
        <w:rPr/>
        <w:t>superior.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92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1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1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31 de</w:t>
      </w:r>
      <w:r>
        <w:rPr>
          <w:spacing w:val="-4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1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2023-07-04T16:14:35Z</dcterms:created>
  <dcterms:modified xsi:type="dcterms:W3CDTF">2023-07-04T16:14:35Z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