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8B" w:rsidRDefault="00D13F8B" w:rsidP="00D13F8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FBB7677" wp14:editId="55BCB5AE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13F8B" w:rsidRDefault="00D13F8B" w:rsidP="00D13F8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13F8B" w:rsidRDefault="00D13F8B" w:rsidP="00D13F8B">
      <w:pPr>
        <w:jc w:val="center"/>
        <w:rPr>
          <w:rFonts w:ascii="Arial" w:hAnsi="Arial" w:cs="Arial"/>
          <w:sz w:val="28"/>
          <w:szCs w:val="28"/>
        </w:rPr>
      </w:pPr>
    </w:p>
    <w:p w:rsidR="00D13F8B" w:rsidRDefault="00D13F8B" w:rsidP="00D13F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D13F8B" w:rsidRDefault="00D13F8B" w:rsidP="00D13F8B">
      <w:pPr>
        <w:jc w:val="center"/>
        <w:rPr>
          <w:rFonts w:ascii="Arial" w:hAnsi="Arial" w:cs="Arial"/>
          <w:sz w:val="28"/>
          <w:szCs w:val="28"/>
        </w:rPr>
      </w:pPr>
    </w:p>
    <w:p w:rsidR="00D13F8B" w:rsidRDefault="00D13F8B" w:rsidP="00D13F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24 de abril</w:t>
      </w:r>
      <w:r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D13F8B" w:rsidRDefault="00D13F8B" w:rsidP="00D13F8B">
      <w:pPr>
        <w:rPr>
          <w:rFonts w:ascii="Arial" w:hAnsi="Arial" w:cs="Arial"/>
        </w:rPr>
      </w:pPr>
    </w:p>
    <w:p w:rsidR="00D13F8B" w:rsidRDefault="00D13F8B" w:rsidP="00D13F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D13F8B" w:rsidRDefault="00D13F8B" w:rsidP="00D13F8B">
      <w:pPr>
        <w:rPr>
          <w:rFonts w:ascii="Arial" w:hAnsi="Arial" w:cs="Arial"/>
        </w:rPr>
      </w:pPr>
    </w:p>
    <w:p w:rsidR="00D13F8B" w:rsidRDefault="00D13F8B" w:rsidP="00D13F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:rsidR="00D13F8B" w:rsidRPr="00D13F8B" w:rsidRDefault="00D13F8B" w:rsidP="00D13F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3F8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D13F8B">
        <w:rPr>
          <w:rFonts w:ascii="Times New Roman" w:hAnsi="Times New Roman" w:cs="Times New Roman"/>
          <w:sz w:val="28"/>
          <w:szCs w:val="28"/>
        </w:rPr>
        <w:t>GB nº 68/2023 Lei Municipal nº2.737/2023</w:t>
      </w:r>
      <w:r w:rsidRPr="00D13F8B">
        <w:rPr>
          <w:rFonts w:ascii="Times New Roman" w:hAnsi="Times New Roman" w:cs="Times New Roman"/>
          <w:sz w:val="28"/>
          <w:szCs w:val="28"/>
        </w:rPr>
        <w:t>:</w:t>
      </w:r>
    </w:p>
    <w:p w:rsidR="00D13F8B" w:rsidRPr="00D13F8B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F8B">
        <w:rPr>
          <w:rFonts w:ascii="Times New Roman" w:hAnsi="Times New Roman" w:cs="Times New Roman"/>
          <w:sz w:val="28"/>
          <w:szCs w:val="28"/>
        </w:rPr>
        <w:t xml:space="preserve"> “</w:t>
      </w:r>
      <w:r w:rsidRPr="00D13F8B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 e Secretaria Municipal de Obras e Trânsito</w:t>
      </w:r>
      <w:proofErr w:type="gramStart"/>
      <w:r w:rsidRPr="00D13F8B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proofErr w:type="gramEnd"/>
    </w:p>
    <w:p w:rsidR="00D13F8B" w:rsidRPr="00D13F8B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F8B" w:rsidRPr="00D13F8B" w:rsidRDefault="00D13F8B" w:rsidP="00D13F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13F8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D13F8B">
        <w:rPr>
          <w:rFonts w:ascii="Times New Roman" w:hAnsi="Times New Roman" w:cs="Times New Roman"/>
          <w:sz w:val="28"/>
          <w:szCs w:val="28"/>
        </w:rPr>
        <w:t>GB nº 69/2023 encaminha o Projeto de Lei nº 21/2023</w:t>
      </w:r>
      <w:r w:rsidRPr="00D13F8B">
        <w:rPr>
          <w:rFonts w:ascii="Times New Roman" w:hAnsi="Times New Roman" w:cs="Times New Roman"/>
          <w:sz w:val="28"/>
          <w:szCs w:val="28"/>
        </w:rPr>
        <w:t>:</w:t>
      </w:r>
    </w:p>
    <w:p w:rsidR="00D13F8B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13F8B">
        <w:rPr>
          <w:rFonts w:ascii="Times New Roman" w:hAnsi="Times New Roman" w:cs="Times New Roman"/>
          <w:sz w:val="28"/>
          <w:szCs w:val="28"/>
        </w:rPr>
        <w:t>“Autoriza a contratação temporária de profissionais, para atuarem na Secretaria Municipal de Agricultura e Meio Ambiente.”</w:t>
      </w:r>
    </w:p>
    <w:p w:rsidR="00D13F8B" w:rsidRPr="00D13F8B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13F8B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8B" w:rsidRDefault="00D13F8B" w:rsidP="00D13F8B">
      <w:pPr>
        <w:rPr>
          <w:rFonts w:ascii="Arial" w:hAnsi="Arial" w:cs="Arial"/>
          <w:sz w:val="24"/>
          <w:szCs w:val="24"/>
        </w:rPr>
      </w:pPr>
      <w:r w:rsidRPr="003C5DC5">
        <w:rPr>
          <w:rFonts w:ascii="Arial" w:hAnsi="Arial" w:cs="Arial"/>
          <w:sz w:val="24"/>
          <w:szCs w:val="24"/>
        </w:rPr>
        <w:t>DO LEGISLATIVO</w:t>
      </w:r>
      <w:proofErr w:type="gramStart"/>
      <w:r w:rsidRPr="003C5DC5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C5DC5">
        <w:rPr>
          <w:rFonts w:ascii="Arial" w:hAnsi="Arial" w:cs="Arial"/>
          <w:sz w:val="24"/>
          <w:szCs w:val="24"/>
        </w:rPr>
        <w:t xml:space="preserve">MUNICIPAL: </w:t>
      </w:r>
    </w:p>
    <w:p w:rsidR="00D13F8B" w:rsidRPr="00704DCF" w:rsidRDefault="00D13F8B" w:rsidP="00D13F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DCF">
        <w:rPr>
          <w:rFonts w:ascii="Times New Roman" w:hAnsi="Times New Roman" w:cs="Times New Roman"/>
          <w:sz w:val="28"/>
          <w:szCs w:val="28"/>
        </w:rPr>
        <w:t>Convite para o “Encontro de Vereadores de Litoral Norte/RS” dia 20 de maio.</w:t>
      </w:r>
    </w:p>
    <w:p w:rsidR="00D13F8B" w:rsidRPr="00704DCF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13F8B" w:rsidRPr="00704DCF" w:rsidRDefault="00D13F8B" w:rsidP="00D13F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DCF">
        <w:rPr>
          <w:rFonts w:ascii="Times New Roman" w:hAnsi="Times New Roman" w:cs="Times New Roman"/>
          <w:sz w:val="28"/>
          <w:szCs w:val="28"/>
        </w:rPr>
        <w:t>OF.CCJ/02</w:t>
      </w:r>
      <w:proofErr w:type="gramStart"/>
      <w:r w:rsidRPr="00704DC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704DCF">
        <w:rPr>
          <w:rFonts w:ascii="Times New Roman" w:hAnsi="Times New Roman" w:cs="Times New Roman"/>
          <w:sz w:val="28"/>
          <w:szCs w:val="28"/>
        </w:rPr>
        <w:t>Convidando para o Apresentação para o debate do Projeto de Lei Complementar nº 01/2023</w:t>
      </w:r>
      <w:r w:rsidRPr="00704DCF">
        <w:rPr>
          <w:rFonts w:ascii="Times New Roman" w:hAnsi="Times New Roman" w:cs="Times New Roman"/>
          <w:sz w:val="28"/>
          <w:szCs w:val="28"/>
        </w:rPr>
        <w:t xml:space="preserve"> </w:t>
      </w:r>
      <w:r w:rsidRPr="00704DCF">
        <w:rPr>
          <w:rFonts w:ascii="Times New Roman" w:hAnsi="Times New Roman" w:cs="Times New Roman"/>
          <w:sz w:val="28"/>
          <w:szCs w:val="28"/>
        </w:rPr>
        <w:t>que se realizará no dia 05 de maio de 2023</w:t>
      </w:r>
      <w:r w:rsidRPr="00704DCF">
        <w:rPr>
          <w:rFonts w:ascii="Times New Roman" w:hAnsi="Times New Roman" w:cs="Times New Roman"/>
          <w:sz w:val="28"/>
          <w:szCs w:val="28"/>
        </w:rPr>
        <w:t>:</w:t>
      </w:r>
    </w:p>
    <w:p w:rsidR="00D13F8B" w:rsidRPr="00704DCF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13F8B" w:rsidRPr="00704DCF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04DCF">
        <w:rPr>
          <w:rFonts w:ascii="Times New Roman" w:hAnsi="Times New Roman" w:cs="Times New Roman"/>
          <w:sz w:val="28"/>
          <w:szCs w:val="28"/>
        </w:rPr>
        <w:t>“INSTITUI O "CONDOMÍNIO HORIZONTAL DE LOTES" NO MUNICÍPIO DE TERRA DE AREIA E DÁ OUTRAS PROVIDÊNCIAS”.</w:t>
      </w:r>
    </w:p>
    <w:p w:rsidR="00D13F8B" w:rsidRPr="00704DCF" w:rsidRDefault="00D13F8B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04DCF" w:rsidRPr="00704DCF" w:rsidRDefault="00704DCF" w:rsidP="00704DC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DCF">
        <w:rPr>
          <w:rFonts w:ascii="Times New Roman" w:hAnsi="Times New Roman" w:cs="Times New Roman"/>
          <w:sz w:val="28"/>
          <w:szCs w:val="28"/>
        </w:rPr>
        <w:lastRenderedPageBreak/>
        <w:t xml:space="preserve">Convite para a Audiência Pública sobre a “Reforma Tributária-Abordagem estadual e a experiência dos ex. governadores” Deputado Miguel </w:t>
      </w:r>
      <w:proofErr w:type="spellStart"/>
      <w:r w:rsidRPr="00704DCF">
        <w:rPr>
          <w:rFonts w:ascii="Times New Roman" w:hAnsi="Times New Roman" w:cs="Times New Roman"/>
          <w:sz w:val="28"/>
          <w:szCs w:val="28"/>
        </w:rPr>
        <w:t>Rosseto</w:t>
      </w:r>
      <w:proofErr w:type="spellEnd"/>
      <w:r w:rsidRPr="00704DCF">
        <w:rPr>
          <w:rFonts w:ascii="Times New Roman" w:hAnsi="Times New Roman" w:cs="Times New Roman"/>
          <w:sz w:val="28"/>
          <w:szCs w:val="28"/>
        </w:rPr>
        <w:t xml:space="preserve"> Presidente da Comissão Especial da Reforma Tributária. Dia 03 de maio de 2023. </w:t>
      </w:r>
    </w:p>
    <w:p w:rsidR="00704DCF" w:rsidRDefault="00704DCF" w:rsidP="00D13F8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13F8B" w:rsidRDefault="00D13F8B" w:rsidP="00D13F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D13F8B" w:rsidRDefault="00D13F8B" w:rsidP="00D13F8B">
      <w:pPr>
        <w:rPr>
          <w:rFonts w:ascii="Arial" w:hAnsi="Arial" w:cs="Arial"/>
          <w:sz w:val="24"/>
          <w:szCs w:val="24"/>
        </w:rPr>
      </w:pPr>
    </w:p>
    <w:p w:rsidR="00D13F8B" w:rsidRDefault="00704DCF" w:rsidP="00D13F8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02</w:t>
      </w:r>
      <w:bookmarkStart w:id="0" w:name="_GoBack"/>
      <w:bookmarkEnd w:id="0"/>
      <w:r w:rsidR="00D13F8B">
        <w:rPr>
          <w:rFonts w:ascii="Times New Roman" w:hAnsi="Times New Roman" w:cs="Times New Roman"/>
          <w:sz w:val="24"/>
          <w:szCs w:val="24"/>
        </w:rPr>
        <w:t xml:space="preserve"> de maio de 2023.</w:t>
      </w:r>
    </w:p>
    <w:p w:rsidR="008014C0" w:rsidRDefault="008014C0"/>
    <w:sectPr w:rsidR="00801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EF6EC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8B"/>
    <w:rsid w:val="00704DCF"/>
    <w:rsid w:val="008014C0"/>
    <w:rsid w:val="00D1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F8B"/>
  </w:style>
  <w:style w:type="paragraph" w:styleId="Ttulo1">
    <w:name w:val="heading 1"/>
    <w:basedOn w:val="Normal"/>
    <w:next w:val="Normal"/>
    <w:link w:val="Ttulo1Char"/>
    <w:qFormat/>
    <w:rsid w:val="00D13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3F8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13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F8B"/>
  </w:style>
  <w:style w:type="paragraph" w:styleId="Ttulo1">
    <w:name w:val="heading 1"/>
    <w:basedOn w:val="Normal"/>
    <w:next w:val="Normal"/>
    <w:link w:val="Ttulo1Char"/>
    <w:qFormat/>
    <w:rsid w:val="00D13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3F8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13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2023-06-28T19:03:00Z</dcterms:created>
  <dcterms:modified xsi:type="dcterms:W3CDTF">2023-06-28T19:39:00Z</dcterms:modified>
</cp:coreProperties>
</file>