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BD5" w:rsidRDefault="00270BD5" w:rsidP="00270BD5">
      <w:pPr>
        <w:pStyle w:val="Recuodecorpodetexto"/>
        <w:spacing w:line="360" w:lineRule="auto"/>
        <w:ind w:left="4536"/>
        <w:rPr>
          <w:bCs/>
        </w:rPr>
      </w:pPr>
    </w:p>
    <w:p w:rsidR="00270BD5" w:rsidRPr="00270BD5" w:rsidRDefault="00270BD5" w:rsidP="004C32F7">
      <w:pPr>
        <w:pStyle w:val="Recuodecorpodetexto"/>
        <w:spacing w:line="360" w:lineRule="auto"/>
        <w:ind w:left="3544" w:firstLine="1419"/>
        <w:jc w:val="both"/>
        <w:rPr>
          <w:bCs/>
        </w:rPr>
      </w:pPr>
      <w:r w:rsidRPr="00270BD5">
        <w:rPr>
          <w:bCs/>
        </w:rPr>
        <w:t>“</w:t>
      </w:r>
      <w:r w:rsidR="004C32F7" w:rsidRPr="00270BD5">
        <w:rPr>
          <w:bCs/>
        </w:rPr>
        <w:t>REVOGA</w:t>
      </w:r>
      <w:r w:rsidR="004C32F7">
        <w:rPr>
          <w:bCs/>
        </w:rPr>
        <w:t xml:space="preserve"> A</w:t>
      </w:r>
      <w:r w:rsidR="004C32F7" w:rsidRPr="00270BD5">
        <w:rPr>
          <w:bCs/>
        </w:rPr>
        <w:t xml:space="preserve"> LEI MUNICIPAL N° </w:t>
      </w:r>
      <w:r w:rsidR="004C32F7">
        <w:rPr>
          <w:bCs/>
        </w:rPr>
        <w:t>1.252 DE 18 DE JUNHO DE 2004, QUE AUTORIZA O EXECUTIVO A CONCEDE</w:t>
      </w:r>
      <w:r w:rsidR="00CC4001">
        <w:rPr>
          <w:bCs/>
        </w:rPr>
        <w:t>R</w:t>
      </w:r>
      <w:r w:rsidR="004C32F7">
        <w:rPr>
          <w:bCs/>
        </w:rPr>
        <w:t xml:space="preserve"> ABONO SALARIAL AOS SERVIDORES, VISANDO EQUIPARAR VENCIMENTO BÁSICO AO SALÁRIO MÍNIMO NACIONAL.”</w:t>
      </w:r>
    </w:p>
    <w:p w:rsidR="00270BD5" w:rsidRDefault="00270BD5" w:rsidP="00270BD5">
      <w:pPr>
        <w:pStyle w:val="Recuodecorpodetexto"/>
        <w:spacing w:line="360" w:lineRule="auto"/>
        <w:ind w:left="0" w:firstLine="1134"/>
        <w:jc w:val="both"/>
        <w:rPr>
          <w:bCs/>
        </w:rPr>
      </w:pPr>
    </w:p>
    <w:p w:rsidR="001B4397" w:rsidRPr="004F41D0" w:rsidRDefault="001B4397" w:rsidP="004F41D0">
      <w:pPr>
        <w:pStyle w:val="Corpodetexto2"/>
        <w:spacing w:after="0" w:line="240" w:lineRule="auto"/>
        <w:ind w:firstLine="1134"/>
        <w:jc w:val="both"/>
      </w:pPr>
    </w:p>
    <w:p w:rsidR="00270BD5" w:rsidRPr="00270BD5" w:rsidRDefault="0069654E" w:rsidP="00270BD5">
      <w:pPr>
        <w:tabs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 w:rsidR="00270BD5" w:rsidRPr="00270BD5">
        <w:rPr>
          <w:rFonts w:ascii="Times New Roman" w:hAnsi="Times New Roman"/>
          <w:bCs/>
        </w:rPr>
        <w:t>Art. 1º. Fica revogada a</w:t>
      </w:r>
      <w:r w:rsidR="005F6389">
        <w:rPr>
          <w:rFonts w:ascii="Times New Roman" w:hAnsi="Times New Roman"/>
          <w:bCs/>
        </w:rPr>
        <w:t xml:space="preserve"> </w:t>
      </w:r>
      <w:r w:rsidR="004C32F7" w:rsidRPr="004C32F7">
        <w:rPr>
          <w:rFonts w:ascii="Times New Roman" w:hAnsi="Times New Roman"/>
          <w:bCs/>
        </w:rPr>
        <w:t>Lei Municipal n° 1.252 de 18 de junho de 2004, que autoriza o executivo a concede</w:t>
      </w:r>
      <w:r w:rsidR="00CC4001">
        <w:rPr>
          <w:rFonts w:ascii="Times New Roman" w:hAnsi="Times New Roman"/>
          <w:bCs/>
        </w:rPr>
        <w:t>r</w:t>
      </w:r>
      <w:r w:rsidR="004C32F7" w:rsidRPr="004C32F7">
        <w:rPr>
          <w:rFonts w:ascii="Times New Roman" w:hAnsi="Times New Roman"/>
          <w:bCs/>
        </w:rPr>
        <w:t xml:space="preserve"> abono salarial aos servidores, visando equiparar vencimento básico ao salário mínimo nacional</w:t>
      </w:r>
      <w:r w:rsidR="00270BD5" w:rsidRPr="00270BD5">
        <w:rPr>
          <w:rFonts w:ascii="Times New Roman" w:hAnsi="Times New Roman"/>
          <w:bCs/>
        </w:rPr>
        <w:t xml:space="preserve">. </w:t>
      </w:r>
    </w:p>
    <w:p w:rsidR="00270BD5" w:rsidRPr="00270BD5" w:rsidRDefault="00270BD5" w:rsidP="00270BD5">
      <w:pPr>
        <w:tabs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</w:rPr>
      </w:pPr>
    </w:p>
    <w:p w:rsidR="00270BD5" w:rsidRPr="00270BD5" w:rsidRDefault="00270BD5" w:rsidP="00270BD5">
      <w:pPr>
        <w:tabs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ab/>
      </w:r>
      <w:r w:rsidRPr="00270BD5">
        <w:rPr>
          <w:rFonts w:ascii="Times New Roman" w:hAnsi="Times New Roman"/>
          <w:bCs/>
        </w:rPr>
        <w:t>Art. 2º</w:t>
      </w:r>
      <w:r w:rsidRPr="00270BD5">
        <w:rPr>
          <w:rFonts w:ascii="Times New Roman" w:hAnsi="Times New Roman"/>
          <w:b/>
          <w:bCs/>
        </w:rPr>
        <w:t> </w:t>
      </w:r>
      <w:r w:rsidRPr="00270BD5">
        <w:rPr>
          <w:rFonts w:ascii="Times New Roman" w:hAnsi="Times New Roman"/>
          <w:bCs/>
        </w:rPr>
        <w:t>Esta Lei entrará em vigor na data de sua publicação.</w:t>
      </w:r>
    </w:p>
    <w:p w:rsidR="0069654E" w:rsidRDefault="0069654E" w:rsidP="00270BD5">
      <w:pPr>
        <w:tabs>
          <w:tab w:val="left" w:pos="1134"/>
        </w:tabs>
        <w:autoSpaceDE w:val="0"/>
        <w:autoSpaceDN w:val="0"/>
        <w:adjustRightInd w:val="0"/>
        <w:spacing w:line="360" w:lineRule="auto"/>
        <w:jc w:val="both"/>
        <w:rPr>
          <w:b/>
          <w:sz w:val="28"/>
          <w:szCs w:val="22"/>
        </w:rPr>
      </w:pPr>
    </w:p>
    <w:p w:rsidR="00F31A5B" w:rsidRPr="000B54E9" w:rsidRDefault="002B72BF" w:rsidP="00B0778C">
      <w:pPr>
        <w:pStyle w:val="Corpodetexto2"/>
        <w:spacing w:after="0" w:line="240" w:lineRule="auto"/>
        <w:ind w:firstLine="709"/>
        <w:jc w:val="center"/>
        <w:rPr>
          <w:b/>
          <w:sz w:val="22"/>
          <w:szCs w:val="22"/>
        </w:rPr>
      </w:pPr>
      <w:r w:rsidRPr="000B54E9">
        <w:rPr>
          <w:b/>
          <w:sz w:val="28"/>
          <w:szCs w:val="22"/>
        </w:rPr>
        <w:t>GABINETE DO PREFEITO MUNICIPAL DE TERRA DE AREIA</w:t>
      </w:r>
      <w:r w:rsidR="009B7CD1" w:rsidRPr="000B54E9">
        <w:rPr>
          <w:b/>
          <w:sz w:val="28"/>
          <w:szCs w:val="22"/>
        </w:rPr>
        <w:t>.</w:t>
      </w:r>
    </w:p>
    <w:p w:rsidR="007C0704" w:rsidRDefault="00195BAA" w:rsidP="007C0704">
      <w:pPr>
        <w:pStyle w:val="Corpodetexto2"/>
        <w:spacing w:after="0" w:line="240" w:lineRule="auto"/>
        <w:jc w:val="both"/>
        <w:rPr>
          <w:sz w:val="22"/>
          <w:szCs w:val="22"/>
        </w:rPr>
      </w:pPr>
      <w:r w:rsidRPr="000B54E9">
        <w:rPr>
          <w:sz w:val="22"/>
          <w:szCs w:val="22"/>
        </w:rPr>
        <w:t xml:space="preserve">Registre-se e publique-se.        </w:t>
      </w:r>
    </w:p>
    <w:p w:rsidR="007C0704" w:rsidRDefault="007C0704" w:rsidP="007C0704">
      <w:pPr>
        <w:pStyle w:val="Corpodetexto2"/>
        <w:spacing w:after="0" w:line="240" w:lineRule="auto"/>
        <w:jc w:val="both"/>
        <w:rPr>
          <w:sz w:val="22"/>
          <w:szCs w:val="22"/>
        </w:rPr>
      </w:pPr>
    </w:p>
    <w:p w:rsidR="0069654E" w:rsidRDefault="0069654E" w:rsidP="007C0704">
      <w:pPr>
        <w:pStyle w:val="Corpodetexto2"/>
        <w:spacing w:after="0" w:line="240" w:lineRule="auto"/>
        <w:jc w:val="both"/>
        <w:rPr>
          <w:sz w:val="22"/>
          <w:szCs w:val="22"/>
        </w:rPr>
      </w:pPr>
    </w:p>
    <w:p w:rsidR="00270BD5" w:rsidRDefault="00270BD5" w:rsidP="0069654E">
      <w:pPr>
        <w:pStyle w:val="Corpodetexto2"/>
        <w:spacing w:after="0" w:line="240" w:lineRule="auto"/>
        <w:ind w:left="2836" w:firstLine="709"/>
        <w:jc w:val="both"/>
        <w:rPr>
          <w:b/>
        </w:rPr>
      </w:pPr>
    </w:p>
    <w:p w:rsidR="00270BD5" w:rsidRDefault="00270BD5" w:rsidP="0069654E">
      <w:pPr>
        <w:pStyle w:val="Corpodetexto2"/>
        <w:spacing w:after="0" w:line="240" w:lineRule="auto"/>
        <w:ind w:left="2836" w:firstLine="709"/>
        <w:jc w:val="both"/>
        <w:rPr>
          <w:b/>
        </w:rPr>
      </w:pPr>
    </w:p>
    <w:p w:rsidR="00270BD5" w:rsidRDefault="00270BD5" w:rsidP="0069654E">
      <w:pPr>
        <w:pStyle w:val="Corpodetexto2"/>
        <w:spacing w:after="0" w:line="240" w:lineRule="auto"/>
        <w:ind w:left="2836" w:firstLine="709"/>
        <w:jc w:val="both"/>
        <w:rPr>
          <w:b/>
        </w:rPr>
      </w:pPr>
    </w:p>
    <w:p w:rsidR="00711CB8" w:rsidRPr="000B54E9" w:rsidRDefault="00015897" w:rsidP="0069654E">
      <w:pPr>
        <w:pStyle w:val="Corpodetexto2"/>
        <w:spacing w:after="0" w:line="240" w:lineRule="auto"/>
        <w:ind w:left="2836" w:firstLine="709"/>
        <w:jc w:val="both"/>
        <w:rPr>
          <w:b/>
        </w:rPr>
      </w:pPr>
      <w:r>
        <w:rPr>
          <w:b/>
        </w:rPr>
        <w:t>ALUISIO CURTINOVE TEIXEIRA</w:t>
      </w:r>
    </w:p>
    <w:p w:rsidR="007E7210" w:rsidRDefault="00711CB8" w:rsidP="00957237">
      <w:pPr>
        <w:pStyle w:val="Corpodetexto2"/>
        <w:spacing w:after="0" w:line="240" w:lineRule="auto"/>
        <w:ind w:left="1418" w:firstLine="709"/>
        <w:jc w:val="center"/>
      </w:pPr>
      <w:r w:rsidRPr="000B54E9">
        <w:t>Prefeito Municipal</w:t>
      </w: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957237">
      <w:pPr>
        <w:pStyle w:val="Corpodetexto2"/>
        <w:spacing w:after="0" w:line="240" w:lineRule="auto"/>
        <w:ind w:left="1418" w:firstLine="709"/>
        <w:jc w:val="center"/>
      </w:pPr>
    </w:p>
    <w:p w:rsidR="004C32F7" w:rsidRDefault="004C32F7" w:rsidP="004C32F7">
      <w:pPr>
        <w:pStyle w:val="Corpodetexto2"/>
        <w:spacing w:after="0" w:line="240" w:lineRule="auto"/>
        <w:jc w:val="center"/>
      </w:pPr>
      <w:bookmarkStart w:id="0" w:name="_GoBack"/>
      <w:bookmarkEnd w:id="0"/>
      <w:r>
        <w:t>EXPOSIÇÃO DE MOTIVOS</w:t>
      </w:r>
    </w:p>
    <w:p w:rsidR="004C32F7" w:rsidRDefault="004C32F7" w:rsidP="004C32F7">
      <w:pPr>
        <w:pStyle w:val="Corpodetexto2"/>
        <w:spacing w:after="0" w:line="240" w:lineRule="auto"/>
        <w:jc w:val="center"/>
      </w:pPr>
    </w:p>
    <w:p w:rsidR="004C32F7" w:rsidRDefault="004C32F7" w:rsidP="004C32F7">
      <w:pPr>
        <w:pStyle w:val="Corpodetexto2"/>
        <w:spacing w:after="0" w:line="240" w:lineRule="auto"/>
        <w:jc w:val="center"/>
      </w:pPr>
    </w:p>
    <w:p w:rsidR="004C32F7" w:rsidRDefault="004C32F7" w:rsidP="00D07DFF">
      <w:pPr>
        <w:pStyle w:val="Corpodetexto2"/>
        <w:spacing w:after="0" w:line="360" w:lineRule="auto"/>
        <w:ind w:firstLine="709"/>
        <w:jc w:val="both"/>
      </w:pPr>
      <w:r w:rsidRPr="004C32F7">
        <w:t>É com satisfação que cumprimento esta casa Legislativa, oportunidade em que o Poder Executivo Municipal remete o Projeto de Lei n° 41/2021,</w:t>
      </w:r>
    </w:p>
    <w:p w:rsidR="00D07DFF" w:rsidRPr="00D07DFF" w:rsidRDefault="00D07DFF" w:rsidP="00D07DFF">
      <w:pPr>
        <w:spacing w:line="360" w:lineRule="auto"/>
        <w:ind w:right="-142" w:firstLine="709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 xml:space="preserve">Considerando que no caso dos servidores públicos, tanto titulares de cargos como de empregos, o respeito ao </w:t>
      </w:r>
      <w:r w:rsidRPr="00D07DFF">
        <w:rPr>
          <w:rFonts w:ascii="Times New Roman" w:hAnsi="Times New Roman"/>
          <w:u w:val="single"/>
        </w:rPr>
        <w:t>“salário mínimo, fixado em lei, nacionalmente unificado”</w:t>
      </w:r>
      <w:r w:rsidRPr="00D07DFF">
        <w:rPr>
          <w:rFonts w:ascii="Times New Roman" w:hAnsi="Times New Roman"/>
        </w:rPr>
        <w:t xml:space="preserve"> (artigos 7º, IV, e 39, § 3º, da Constituição Federal), se dá com a comparação desse valor com o total da remuneração, e não com o vencimento ou salário básico. Ou seja: o vencimento básico do titular de cargo e o salário básico do titular de emprego podem ser fixados em valor inferior ao salário mínimo, desde que o total remuneratório destes servidores, onde devem ser computadas todas as vantagens de natureza remuneratória que lhes são pagas, não fique abaixo desse valor.</w:t>
      </w: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  <w:t>Inclusive, esta é a interpretação que vem se consolidando na jurisprudência, tendo com isso a edição pelo Supremo Tribunal Federal das Súmulas Vinculantes nº 15 e 16, que ora se transcreve: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  <w:r w:rsidRPr="00D07DFF">
        <w:rPr>
          <w:rFonts w:ascii="Times New Roman" w:hAnsi="Times New Roman"/>
          <w:sz w:val="20"/>
          <w:szCs w:val="20"/>
        </w:rPr>
        <w:t>O cálculo de gratificações e outras vantagens do servidor público não incide sobre o abono utilizado para se atingir o salário mínimo.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  <w:r w:rsidRPr="00D07DFF">
        <w:rPr>
          <w:rFonts w:ascii="Times New Roman" w:hAnsi="Times New Roman"/>
          <w:sz w:val="20"/>
          <w:szCs w:val="20"/>
        </w:rPr>
        <w:t>Os artigos 7º, IV, e 39, § 3º (redação da EC 19/98), da Constituição, referem-se ao total da remuneração percebida pelo servidor público.</w:t>
      </w: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  <w:t xml:space="preserve">Diante do constante as referidas Súmulas, conclui-se que todas as vantagens de natureza remuneratória, percebidas pelos servidores públicos, titulares de cargos ou de empregos, devem </w:t>
      </w:r>
      <w:proofErr w:type="gramStart"/>
      <w:r w:rsidRPr="00D07DFF">
        <w:rPr>
          <w:rFonts w:ascii="Times New Roman" w:hAnsi="Times New Roman"/>
        </w:rPr>
        <w:t>ser</w:t>
      </w:r>
      <w:proofErr w:type="gramEnd"/>
      <w:r w:rsidRPr="00D07DFF">
        <w:rPr>
          <w:rFonts w:ascii="Times New Roman" w:hAnsi="Times New Roman"/>
        </w:rPr>
        <w:t xml:space="preserve"> somadas para efeito de verificação do atendimento à remuneração mínima equivalente a um salário mínimo, bem como que eventual complementação não poderá ser considerada como base de cálculo para gratificações e outras vantagens.</w:t>
      </w: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  <w:t>Analisando</w:t>
      </w:r>
      <w:r w:rsidR="00CC4001">
        <w:rPr>
          <w:rFonts w:ascii="Times New Roman" w:hAnsi="Times New Roman"/>
        </w:rPr>
        <w:t xml:space="preserve"> </w:t>
      </w:r>
      <w:r w:rsidRPr="00D07DFF">
        <w:rPr>
          <w:rFonts w:ascii="Times New Roman" w:hAnsi="Times New Roman"/>
        </w:rPr>
        <w:t xml:space="preserve">a Lei Municipal nº 855/2000, Regime Jurídico dos Servidores Municipais, prevê o que é vencimento e remuneração, conforme </w:t>
      </w:r>
      <w:r w:rsidRPr="00D07DFF">
        <w:rPr>
          <w:rFonts w:ascii="Times New Roman" w:hAnsi="Times New Roman"/>
          <w:i/>
        </w:rPr>
        <w:t xml:space="preserve">in </w:t>
      </w:r>
      <w:proofErr w:type="spellStart"/>
      <w:r w:rsidRPr="00D07DFF">
        <w:rPr>
          <w:rFonts w:ascii="Times New Roman" w:hAnsi="Times New Roman"/>
          <w:i/>
        </w:rPr>
        <w:t>verbis</w:t>
      </w:r>
      <w:proofErr w:type="spellEnd"/>
      <w:r w:rsidRPr="00D07DFF">
        <w:rPr>
          <w:rFonts w:ascii="Times New Roman" w:hAnsi="Times New Roman"/>
        </w:rPr>
        <w:t>: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bCs/>
          <w:sz w:val="20"/>
          <w:szCs w:val="20"/>
        </w:rPr>
      </w:pPr>
      <w:bookmarkStart w:id="1" w:name="artigo_63"/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  <w:r w:rsidRPr="00D07DFF">
        <w:rPr>
          <w:rFonts w:ascii="Times New Roman" w:hAnsi="Times New Roman"/>
          <w:bCs/>
          <w:sz w:val="20"/>
          <w:szCs w:val="20"/>
        </w:rPr>
        <w:t xml:space="preserve">Art. </w:t>
      </w:r>
      <w:proofErr w:type="gramStart"/>
      <w:r w:rsidRPr="00D07DFF">
        <w:rPr>
          <w:rFonts w:ascii="Times New Roman" w:hAnsi="Times New Roman"/>
          <w:bCs/>
          <w:sz w:val="20"/>
          <w:szCs w:val="20"/>
        </w:rPr>
        <w:t>63</w:t>
      </w:r>
      <w:bookmarkEnd w:id="1"/>
      <w:r w:rsidRPr="00D07DFF">
        <w:rPr>
          <w:rFonts w:ascii="Times New Roman" w:hAnsi="Times New Roman"/>
          <w:sz w:val="20"/>
          <w:szCs w:val="20"/>
        </w:rPr>
        <w:t> Vencimento</w:t>
      </w:r>
      <w:proofErr w:type="gramEnd"/>
      <w:r w:rsidRPr="00D07DFF">
        <w:rPr>
          <w:rFonts w:ascii="Times New Roman" w:hAnsi="Times New Roman"/>
          <w:sz w:val="20"/>
          <w:szCs w:val="20"/>
        </w:rPr>
        <w:t xml:space="preserve"> é a retribuição paga ao servidor pelo efetivo exercício do cargo, correspondente ao valor fixado em Lei.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  <w:bookmarkStart w:id="2" w:name="artigo_64"/>
      <w:r w:rsidRPr="00D07DFF">
        <w:rPr>
          <w:rFonts w:ascii="Times New Roman" w:hAnsi="Times New Roman"/>
          <w:bCs/>
          <w:sz w:val="20"/>
          <w:szCs w:val="20"/>
        </w:rPr>
        <w:t xml:space="preserve">Art. </w:t>
      </w:r>
      <w:proofErr w:type="gramStart"/>
      <w:r w:rsidRPr="00D07DFF">
        <w:rPr>
          <w:rFonts w:ascii="Times New Roman" w:hAnsi="Times New Roman"/>
          <w:bCs/>
          <w:sz w:val="20"/>
          <w:szCs w:val="20"/>
        </w:rPr>
        <w:t>64</w:t>
      </w:r>
      <w:bookmarkEnd w:id="2"/>
      <w:r w:rsidRPr="00D07DFF">
        <w:rPr>
          <w:rFonts w:ascii="Times New Roman" w:hAnsi="Times New Roman"/>
          <w:sz w:val="20"/>
          <w:szCs w:val="20"/>
        </w:rPr>
        <w:t> Remuneração</w:t>
      </w:r>
      <w:proofErr w:type="gramEnd"/>
      <w:r w:rsidRPr="00D07DFF">
        <w:rPr>
          <w:rFonts w:ascii="Times New Roman" w:hAnsi="Times New Roman"/>
          <w:sz w:val="20"/>
          <w:szCs w:val="20"/>
        </w:rPr>
        <w:t xml:space="preserve"> é o vencimento acrescido das vantagens pecuniárias permanentes estabelecidas em lei.</w:t>
      </w: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</w:r>
    </w:p>
    <w:p w:rsidR="00D07DFF" w:rsidRPr="00D07DFF" w:rsidRDefault="00D07DFF" w:rsidP="00D07DFF">
      <w:pPr>
        <w:spacing w:line="360" w:lineRule="auto"/>
        <w:ind w:right="-142" w:firstLine="708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lastRenderedPageBreak/>
        <w:t>Assim, a legislação municipal segue o previsto a Constituição Federal no que se entende por remuneração, em acordo com os artigos 7º, IV, e 39, § 3º, da CF.</w:t>
      </w: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  <w:t>Entretanto, a Lei Municipal nº 1.252, de 18 de junho de 2004, que autoriza a conceder abono salarial aos servidores, visando equiparar vencimento básico ao salário mínimo nacional traz que: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  <w:bookmarkStart w:id="3" w:name="artigo_1"/>
      <w:r w:rsidRPr="00D07DFF">
        <w:rPr>
          <w:rFonts w:ascii="Times New Roman" w:hAnsi="Times New Roman"/>
          <w:bCs/>
          <w:sz w:val="20"/>
          <w:szCs w:val="20"/>
        </w:rPr>
        <w:t>Art. 1º</w:t>
      </w:r>
      <w:bookmarkEnd w:id="3"/>
      <w:r w:rsidRPr="00D07DFF">
        <w:rPr>
          <w:rFonts w:ascii="Times New Roman" w:hAnsi="Times New Roman"/>
          <w:sz w:val="20"/>
          <w:szCs w:val="20"/>
        </w:rPr>
        <w:t> Em cumprimento ao inciso VII, do art. 7º, § 3º do art. 39 e § 2º do art. 201 da Constituição Federal, fica o Poder Executivo Municipal autorizado a conceder abono salarial aos servidores municipais do quadro geral, nos cargos e padrões, sempre que seus vencimentos se encontrarem abaixo do Salário Mínimo Nacional, até sua equiparação.</w:t>
      </w:r>
    </w:p>
    <w:p w:rsidR="00D07DFF" w:rsidRPr="00D07DFF" w:rsidRDefault="00D07DFF" w:rsidP="00D07DFF">
      <w:pPr>
        <w:ind w:left="2268" w:right="-142"/>
        <w:jc w:val="both"/>
        <w:rPr>
          <w:rFonts w:ascii="Times New Roman" w:hAnsi="Times New Roman"/>
          <w:sz w:val="20"/>
          <w:szCs w:val="20"/>
        </w:rPr>
      </w:pPr>
    </w:p>
    <w:p w:rsidR="00D07DFF" w:rsidRPr="00D07DFF" w:rsidRDefault="00D07DFF" w:rsidP="00D07DFF">
      <w:pPr>
        <w:spacing w:line="360" w:lineRule="auto"/>
        <w:ind w:right="-142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ab/>
        <w:t>Fica evidente, que a presente legislação municipal, é inconstitucional, tendo em vista, que viola os artigos 7º, IV, e 39, § 3º, da CF, vinculando tão e somente, o valor do vencimento ou salário básico do servidor ao valor do salário mínimo, independente das demais vantagens remuneratórias que lhes são pagas em cada mês.</w:t>
      </w:r>
    </w:p>
    <w:p w:rsidR="00D07DFF" w:rsidRPr="00D07DFF" w:rsidRDefault="00D07DFF" w:rsidP="00D07DFF">
      <w:pPr>
        <w:spacing w:line="360" w:lineRule="auto"/>
        <w:ind w:right="-142" w:firstLine="709"/>
        <w:jc w:val="both"/>
        <w:rPr>
          <w:rFonts w:ascii="Times New Roman" w:hAnsi="Times New Roman"/>
        </w:rPr>
      </w:pPr>
      <w:r w:rsidRPr="00D07DFF">
        <w:rPr>
          <w:rFonts w:ascii="Times New Roman" w:hAnsi="Times New Roman"/>
        </w:rPr>
        <w:t>Dessa forma, se o vencimento somado as demais vantagens remuneratórias resultarem em igual ou superior valor ao do salário mínimo nacional, decorrente assim da sua remuneração, que é o vencimento acrescido das vantagens pecuniárias permanentes estabelecidas em lei, cumprida estará a Constituição Federal, sendo desnecessário pagamento de abono salarial.</w:t>
      </w:r>
    </w:p>
    <w:p w:rsidR="00BA4F77" w:rsidRPr="00BA4F77" w:rsidRDefault="00CC4001" w:rsidP="00CC4001">
      <w:pPr>
        <w:tabs>
          <w:tab w:val="left" w:pos="1134"/>
        </w:tabs>
        <w:spacing w:after="240" w:line="360" w:lineRule="auto"/>
        <w:ind w:right="-1" w:firstLine="709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Diante do exposto,</w:t>
      </w:r>
      <w:r w:rsidR="00BA4F77" w:rsidRPr="00BA4F77">
        <w:rPr>
          <w:rFonts w:ascii="Times New Roman" w:hAnsi="Times New Roman"/>
          <w:bCs/>
        </w:rPr>
        <w:t xml:space="preserve"> encaminhamos o presente Projeto de Lei para a deliberação desta casa, com o máximo de urgência, tendo em vista as razões para o pedido, ao mesmo tempo em que reiteramos nossos protestos de estima e apreço.</w:t>
      </w:r>
    </w:p>
    <w:p w:rsidR="00BA4F77" w:rsidRPr="00BA4F77" w:rsidRDefault="00BA4F77" w:rsidP="00BA4F77">
      <w:pPr>
        <w:tabs>
          <w:tab w:val="left" w:pos="1134"/>
        </w:tabs>
        <w:spacing w:after="240" w:line="360" w:lineRule="auto"/>
        <w:ind w:right="-1"/>
        <w:jc w:val="both"/>
        <w:rPr>
          <w:rFonts w:ascii="Times New Roman" w:hAnsi="Times New Roman"/>
        </w:rPr>
      </w:pPr>
      <w:r w:rsidRPr="00BA4F77">
        <w:rPr>
          <w:rFonts w:ascii="Times New Roman" w:hAnsi="Times New Roman"/>
        </w:rPr>
        <w:tab/>
        <w:t>GABINETE DO PREFEITO MUNICIPAL DE TERRA DE AREIA</w:t>
      </w:r>
      <w:r w:rsidRPr="00BA4F77">
        <w:rPr>
          <w:rFonts w:ascii="Times New Roman" w:hAnsi="Times New Roman"/>
        </w:rPr>
        <w:tab/>
      </w:r>
    </w:p>
    <w:p w:rsidR="00BA4F77" w:rsidRPr="00BA4F77" w:rsidRDefault="00BA4F77" w:rsidP="00BA4F77">
      <w:pPr>
        <w:jc w:val="center"/>
        <w:rPr>
          <w:rFonts w:ascii="Times New Roman" w:hAnsi="Times New Roman"/>
        </w:rPr>
      </w:pPr>
    </w:p>
    <w:p w:rsidR="001347BD" w:rsidRDefault="00BA4F77" w:rsidP="00BA4F77">
      <w:pPr>
        <w:jc w:val="center"/>
        <w:rPr>
          <w:rFonts w:ascii="Times New Roman" w:hAnsi="Times New Roman"/>
        </w:rPr>
      </w:pPr>
      <w:r w:rsidRPr="00BA4F77">
        <w:rPr>
          <w:rFonts w:ascii="Times New Roman" w:hAnsi="Times New Roman"/>
        </w:rPr>
        <w:t xml:space="preserve">                   </w:t>
      </w:r>
    </w:p>
    <w:p w:rsidR="001347BD" w:rsidRDefault="001347BD" w:rsidP="00BA4F77">
      <w:pPr>
        <w:jc w:val="center"/>
        <w:rPr>
          <w:rFonts w:ascii="Times New Roman" w:hAnsi="Times New Roman"/>
        </w:rPr>
      </w:pPr>
    </w:p>
    <w:p w:rsidR="00BA4F77" w:rsidRPr="00BA4F77" w:rsidRDefault="001347BD" w:rsidP="00BA4F7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="00BA4F77" w:rsidRPr="00BA4F77">
        <w:rPr>
          <w:rFonts w:ascii="Times New Roman" w:hAnsi="Times New Roman"/>
        </w:rPr>
        <w:t>ALUISIO CURTINOVE TEIXEIRA</w:t>
      </w:r>
    </w:p>
    <w:p w:rsidR="00BA4F77" w:rsidRDefault="00BA4F77" w:rsidP="00CC4001">
      <w:pPr>
        <w:pStyle w:val="Corpodetexto2"/>
        <w:spacing w:after="0" w:line="360" w:lineRule="auto"/>
        <w:ind w:firstLine="709"/>
        <w:jc w:val="center"/>
      </w:pPr>
      <w:r w:rsidRPr="00BA4F77">
        <w:t>Prefeito Municipal</w:t>
      </w:r>
    </w:p>
    <w:sectPr w:rsidR="00BA4F77" w:rsidSect="00D07DFF">
      <w:headerReference w:type="default" r:id="rId8"/>
      <w:footerReference w:type="even" r:id="rId9"/>
      <w:footerReference w:type="default" r:id="rId10"/>
      <w:pgSz w:w="11907" w:h="16840" w:code="9"/>
      <w:pgMar w:top="1196" w:right="1275" w:bottom="993" w:left="1276" w:header="107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0E5" w:rsidRDefault="000940E5">
      <w:r>
        <w:separator/>
      </w:r>
    </w:p>
  </w:endnote>
  <w:endnote w:type="continuationSeparator" w:id="0">
    <w:p w:rsidR="000940E5" w:rsidRDefault="00094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13D" w:rsidRDefault="0032364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B0413D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0413D" w:rsidRDefault="00B0413D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13D" w:rsidRDefault="00B0413D">
    <w:pPr>
      <w:pStyle w:val="Rodap"/>
      <w:framePr w:wrap="around" w:vAnchor="text" w:hAnchor="page" w:x="10675" w:y="-61"/>
      <w:rPr>
        <w:rStyle w:val="Nmerodepgina"/>
      </w:rPr>
    </w:pPr>
  </w:p>
  <w:p w:rsidR="00B0413D" w:rsidRDefault="00B0413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0E5" w:rsidRDefault="000940E5">
      <w:r>
        <w:separator/>
      </w:r>
    </w:p>
  </w:footnote>
  <w:footnote w:type="continuationSeparator" w:id="0">
    <w:p w:rsidR="000940E5" w:rsidRDefault="00094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13D" w:rsidRDefault="00B0413D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  <w:r>
      <w:rPr>
        <w:noProof/>
      </w:rPr>
      <w:drawing>
        <wp:anchor distT="0" distB="0" distL="114300" distR="114300" simplePos="0" relativeHeight="251666944" behindDoc="0" locked="0" layoutInCell="1" allowOverlap="1">
          <wp:simplePos x="0" y="0"/>
          <wp:positionH relativeFrom="column">
            <wp:posOffset>2438400</wp:posOffset>
          </wp:positionH>
          <wp:positionV relativeFrom="paragraph">
            <wp:posOffset>-398145</wp:posOffset>
          </wp:positionV>
          <wp:extent cx="762000" cy="847725"/>
          <wp:effectExtent l="0" t="0" r="0" b="9525"/>
          <wp:wrapTopAndBottom/>
          <wp:docPr id="7" name="Imagem 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0413D" w:rsidRPr="009949E1" w:rsidRDefault="00B0413D">
    <w:pPr>
      <w:pStyle w:val="Recuodecorpodetexto"/>
      <w:tabs>
        <w:tab w:val="left" w:pos="0"/>
      </w:tabs>
      <w:ind w:left="0"/>
      <w:rPr>
        <w:rFonts w:ascii="Arial" w:hAnsi="Arial"/>
        <w:b/>
        <w:sz w:val="16"/>
      </w:rPr>
    </w:pPr>
  </w:p>
  <w:p w:rsidR="00B0413D" w:rsidRDefault="00B0413D" w:rsidP="00B0778C">
    <w:pPr>
      <w:pStyle w:val="Recuodecorpodetexto"/>
      <w:tabs>
        <w:tab w:val="left" w:pos="0"/>
      </w:tabs>
      <w:spacing w:after="0"/>
      <w:ind w:left="0"/>
      <w:jc w:val="center"/>
      <w:rPr>
        <w:sz w:val="28"/>
        <w:szCs w:val="28"/>
      </w:rPr>
    </w:pPr>
  </w:p>
  <w:p w:rsidR="00B0413D" w:rsidRPr="000B54E9" w:rsidRDefault="00B0413D" w:rsidP="00B0778C">
    <w:pPr>
      <w:pStyle w:val="Recuodecorpodetexto"/>
      <w:tabs>
        <w:tab w:val="left" w:pos="0"/>
      </w:tabs>
      <w:spacing w:after="0"/>
      <w:ind w:left="0"/>
      <w:jc w:val="center"/>
      <w:rPr>
        <w:sz w:val="28"/>
        <w:szCs w:val="28"/>
      </w:rPr>
    </w:pPr>
    <w:r w:rsidRPr="000B54E9">
      <w:rPr>
        <w:sz w:val="28"/>
        <w:szCs w:val="28"/>
      </w:rPr>
      <w:t>PREFEITURA MUNICIPAL DE TERRA DE AREIA</w:t>
    </w:r>
  </w:p>
  <w:p w:rsidR="00B0413D" w:rsidRPr="00F01464" w:rsidRDefault="00B0413D" w:rsidP="00B0778C">
    <w:pPr>
      <w:pStyle w:val="Cabealho"/>
      <w:jc w:val="center"/>
      <w:rPr>
        <w:b/>
        <w:bCs/>
      </w:rPr>
    </w:pPr>
    <w:r w:rsidRPr="00F01464">
      <w:t>ESTADO DO RIO GRANDE DO SUL</w:t>
    </w:r>
  </w:p>
  <w:p w:rsidR="00B0413D" w:rsidRDefault="00B0413D" w:rsidP="00B0778C">
    <w:pPr>
      <w:pStyle w:val="Cabealho"/>
      <w:jc w:val="center"/>
      <w:rPr>
        <w:b/>
        <w:bCs/>
        <w:sz w:val="16"/>
      </w:rPr>
    </w:pPr>
  </w:p>
  <w:p w:rsidR="00B0413D" w:rsidRDefault="00B0413D" w:rsidP="00B0778C">
    <w:pPr>
      <w:pStyle w:val="Cabealho"/>
      <w:jc w:val="center"/>
      <w:rPr>
        <w:b/>
        <w:bCs/>
        <w:sz w:val="16"/>
      </w:rPr>
    </w:pPr>
  </w:p>
  <w:p w:rsidR="00B0413D" w:rsidRPr="00E45734" w:rsidRDefault="004C32F7" w:rsidP="00B0778C">
    <w:pPr>
      <w:pStyle w:val="Cabealho"/>
      <w:jc w:val="center"/>
      <w:rPr>
        <w:sz w:val="28"/>
        <w:szCs w:val="28"/>
      </w:rPr>
    </w:pPr>
    <w:r>
      <w:rPr>
        <w:sz w:val="28"/>
        <w:szCs w:val="28"/>
      </w:rPr>
      <w:t xml:space="preserve">PROJETO DE </w:t>
    </w:r>
    <w:r w:rsidR="00B0413D" w:rsidRPr="00E45734">
      <w:rPr>
        <w:sz w:val="28"/>
        <w:szCs w:val="28"/>
      </w:rPr>
      <w:t xml:space="preserve">LEI MUNICIPAL Nº </w:t>
    </w:r>
    <w:r w:rsidR="00D07DFF">
      <w:rPr>
        <w:sz w:val="28"/>
        <w:szCs w:val="28"/>
      </w:rPr>
      <w:t>49</w:t>
    </w:r>
    <w:r w:rsidR="00B0413D">
      <w:rPr>
        <w:sz w:val="28"/>
        <w:szCs w:val="28"/>
      </w:rPr>
      <w:t xml:space="preserve">, DE </w:t>
    </w:r>
    <w:r w:rsidR="00D07DFF">
      <w:rPr>
        <w:sz w:val="28"/>
        <w:szCs w:val="28"/>
      </w:rPr>
      <w:t>23</w:t>
    </w:r>
    <w:r w:rsidR="00B0413D" w:rsidRPr="00E45734">
      <w:rPr>
        <w:sz w:val="28"/>
        <w:szCs w:val="28"/>
      </w:rPr>
      <w:t xml:space="preserve"> DE </w:t>
    </w:r>
    <w:r w:rsidR="00D07DFF">
      <w:rPr>
        <w:sz w:val="28"/>
        <w:szCs w:val="28"/>
      </w:rPr>
      <w:t>SETEMBRO</w:t>
    </w:r>
    <w:r w:rsidR="00B0413D" w:rsidRPr="00E45734">
      <w:rPr>
        <w:sz w:val="28"/>
        <w:szCs w:val="28"/>
      </w:rPr>
      <w:t xml:space="preserve"> DE 20</w:t>
    </w:r>
    <w:r w:rsidR="00D07DFF">
      <w:rPr>
        <w:sz w:val="28"/>
        <w:szCs w:val="28"/>
      </w:rPr>
      <w:t>21</w:t>
    </w:r>
    <w:r w:rsidR="00B0413D" w:rsidRPr="00E45734">
      <w:rPr>
        <w:sz w:val="28"/>
        <w:szCs w:val="28"/>
      </w:rPr>
      <w:t>.</w:t>
    </w:r>
  </w:p>
  <w:p w:rsidR="00B0413D" w:rsidRPr="00E45734" w:rsidRDefault="00B0413D">
    <w:pPr>
      <w:pStyle w:val="Cabealho"/>
      <w:jc w:val="center"/>
      <w:rPr>
        <w:rFonts w:ascii="Trebuchet MS" w:hAnsi="Trebuchet MS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842D82"/>
    <w:multiLevelType w:val="hybridMultilevel"/>
    <w:tmpl w:val="4DD2E52E"/>
    <w:lvl w:ilvl="0" w:tplc="06E85C52">
      <w:start w:val="1"/>
      <w:numFmt w:val="upperRoman"/>
      <w:lvlText w:val="%1."/>
      <w:lvlJc w:val="left"/>
      <w:pPr>
        <w:ind w:left="1854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09A"/>
    <w:rsid w:val="00000BFB"/>
    <w:rsid w:val="000012A9"/>
    <w:rsid w:val="000128C8"/>
    <w:rsid w:val="00015897"/>
    <w:rsid w:val="0003299B"/>
    <w:rsid w:val="00033E39"/>
    <w:rsid w:val="00044412"/>
    <w:rsid w:val="00044AB1"/>
    <w:rsid w:val="00053C74"/>
    <w:rsid w:val="00064959"/>
    <w:rsid w:val="00070471"/>
    <w:rsid w:val="00071CD7"/>
    <w:rsid w:val="00072FC4"/>
    <w:rsid w:val="00073EFC"/>
    <w:rsid w:val="00082478"/>
    <w:rsid w:val="00093149"/>
    <w:rsid w:val="000940E5"/>
    <w:rsid w:val="00097ED5"/>
    <w:rsid w:val="000B14EE"/>
    <w:rsid w:val="000B54E9"/>
    <w:rsid w:val="000C21FE"/>
    <w:rsid w:val="000D0CEA"/>
    <w:rsid w:val="000D0E06"/>
    <w:rsid w:val="000D1D66"/>
    <w:rsid w:val="000D53E5"/>
    <w:rsid w:val="000D6B66"/>
    <w:rsid w:val="000E3FF6"/>
    <w:rsid w:val="000F2923"/>
    <w:rsid w:val="000F4AAE"/>
    <w:rsid w:val="000F4ABE"/>
    <w:rsid w:val="001077BF"/>
    <w:rsid w:val="00122AAE"/>
    <w:rsid w:val="0012419B"/>
    <w:rsid w:val="00127781"/>
    <w:rsid w:val="00133DEA"/>
    <w:rsid w:val="001347BD"/>
    <w:rsid w:val="00134E8F"/>
    <w:rsid w:val="00137165"/>
    <w:rsid w:val="0014578B"/>
    <w:rsid w:val="00145803"/>
    <w:rsid w:val="00146D8C"/>
    <w:rsid w:val="00152BBA"/>
    <w:rsid w:val="0015491B"/>
    <w:rsid w:val="00156AEF"/>
    <w:rsid w:val="00156E31"/>
    <w:rsid w:val="00172FAF"/>
    <w:rsid w:val="001753F3"/>
    <w:rsid w:val="0018780A"/>
    <w:rsid w:val="00195BAA"/>
    <w:rsid w:val="001A5126"/>
    <w:rsid w:val="001A5391"/>
    <w:rsid w:val="001B0A74"/>
    <w:rsid w:val="001B4397"/>
    <w:rsid w:val="001B7EF5"/>
    <w:rsid w:val="001E09C7"/>
    <w:rsid w:val="001F1497"/>
    <w:rsid w:val="001F265B"/>
    <w:rsid w:val="00205E11"/>
    <w:rsid w:val="0020727B"/>
    <w:rsid w:val="00211407"/>
    <w:rsid w:val="002203FF"/>
    <w:rsid w:val="00227E45"/>
    <w:rsid w:val="002314B6"/>
    <w:rsid w:val="00232395"/>
    <w:rsid w:val="00236B79"/>
    <w:rsid w:val="00242109"/>
    <w:rsid w:val="0025561C"/>
    <w:rsid w:val="00270BD5"/>
    <w:rsid w:val="002861A3"/>
    <w:rsid w:val="002942A1"/>
    <w:rsid w:val="002B61FF"/>
    <w:rsid w:val="002B72BF"/>
    <w:rsid w:val="002D3B2A"/>
    <w:rsid w:val="002D3F95"/>
    <w:rsid w:val="002D6C03"/>
    <w:rsid w:val="002E493C"/>
    <w:rsid w:val="002F4E85"/>
    <w:rsid w:val="00303791"/>
    <w:rsid w:val="00305820"/>
    <w:rsid w:val="00306079"/>
    <w:rsid w:val="003129DA"/>
    <w:rsid w:val="00316CA9"/>
    <w:rsid w:val="00323646"/>
    <w:rsid w:val="003245CD"/>
    <w:rsid w:val="00325C2E"/>
    <w:rsid w:val="00344550"/>
    <w:rsid w:val="0035551D"/>
    <w:rsid w:val="00357A55"/>
    <w:rsid w:val="003624D8"/>
    <w:rsid w:val="003629DA"/>
    <w:rsid w:val="00364E64"/>
    <w:rsid w:val="003662F0"/>
    <w:rsid w:val="00366F45"/>
    <w:rsid w:val="00371DD6"/>
    <w:rsid w:val="00377A03"/>
    <w:rsid w:val="00377D08"/>
    <w:rsid w:val="00380E1E"/>
    <w:rsid w:val="0038558E"/>
    <w:rsid w:val="00391B54"/>
    <w:rsid w:val="00394078"/>
    <w:rsid w:val="003A0DBC"/>
    <w:rsid w:val="003A495C"/>
    <w:rsid w:val="003B5D69"/>
    <w:rsid w:val="003B6116"/>
    <w:rsid w:val="003B701E"/>
    <w:rsid w:val="003B7896"/>
    <w:rsid w:val="003D2662"/>
    <w:rsid w:val="003D4AF4"/>
    <w:rsid w:val="003D5281"/>
    <w:rsid w:val="003D7D7A"/>
    <w:rsid w:val="003E721B"/>
    <w:rsid w:val="00403E49"/>
    <w:rsid w:val="004044E7"/>
    <w:rsid w:val="004065A2"/>
    <w:rsid w:val="0041241F"/>
    <w:rsid w:val="00414119"/>
    <w:rsid w:val="00415108"/>
    <w:rsid w:val="00421965"/>
    <w:rsid w:val="0042256D"/>
    <w:rsid w:val="00422F19"/>
    <w:rsid w:val="00426CF4"/>
    <w:rsid w:val="0043279C"/>
    <w:rsid w:val="004410E1"/>
    <w:rsid w:val="004477F8"/>
    <w:rsid w:val="00450C7E"/>
    <w:rsid w:val="00454EAF"/>
    <w:rsid w:val="0045623C"/>
    <w:rsid w:val="00462CBC"/>
    <w:rsid w:val="0046349C"/>
    <w:rsid w:val="0047037E"/>
    <w:rsid w:val="0047065D"/>
    <w:rsid w:val="00473844"/>
    <w:rsid w:val="00475249"/>
    <w:rsid w:val="004759D6"/>
    <w:rsid w:val="004816D1"/>
    <w:rsid w:val="00482834"/>
    <w:rsid w:val="00484B33"/>
    <w:rsid w:val="00486686"/>
    <w:rsid w:val="00487460"/>
    <w:rsid w:val="00490901"/>
    <w:rsid w:val="004968E1"/>
    <w:rsid w:val="004A12CC"/>
    <w:rsid w:val="004A56C8"/>
    <w:rsid w:val="004B45C1"/>
    <w:rsid w:val="004C32F7"/>
    <w:rsid w:val="004D3C68"/>
    <w:rsid w:val="004D4E14"/>
    <w:rsid w:val="004D5890"/>
    <w:rsid w:val="004E2DE0"/>
    <w:rsid w:val="004F1D70"/>
    <w:rsid w:val="004F41D0"/>
    <w:rsid w:val="004F4A7A"/>
    <w:rsid w:val="00512D5E"/>
    <w:rsid w:val="005151F7"/>
    <w:rsid w:val="00522DD3"/>
    <w:rsid w:val="005235ED"/>
    <w:rsid w:val="0052676E"/>
    <w:rsid w:val="005325AC"/>
    <w:rsid w:val="0053534A"/>
    <w:rsid w:val="00552759"/>
    <w:rsid w:val="005553D3"/>
    <w:rsid w:val="00556058"/>
    <w:rsid w:val="005660F4"/>
    <w:rsid w:val="00567AF2"/>
    <w:rsid w:val="00571958"/>
    <w:rsid w:val="005762D8"/>
    <w:rsid w:val="005768CB"/>
    <w:rsid w:val="00590381"/>
    <w:rsid w:val="0059558E"/>
    <w:rsid w:val="00596B5F"/>
    <w:rsid w:val="005A0136"/>
    <w:rsid w:val="005A0FCB"/>
    <w:rsid w:val="005A158F"/>
    <w:rsid w:val="005A4837"/>
    <w:rsid w:val="005B14EF"/>
    <w:rsid w:val="005B3DD9"/>
    <w:rsid w:val="005B4C1C"/>
    <w:rsid w:val="005C11B7"/>
    <w:rsid w:val="005D1EA1"/>
    <w:rsid w:val="005D4C01"/>
    <w:rsid w:val="005D6A39"/>
    <w:rsid w:val="005F10A7"/>
    <w:rsid w:val="005F6389"/>
    <w:rsid w:val="00602589"/>
    <w:rsid w:val="00606087"/>
    <w:rsid w:val="006069F8"/>
    <w:rsid w:val="006106FF"/>
    <w:rsid w:val="00612868"/>
    <w:rsid w:val="0061514E"/>
    <w:rsid w:val="006408F3"/>
    <w:rsid w:val="0064420E"/>
    <w:rsid w:val="00650C75"/>
    <w:rsid w:val="00654D72"/>
    <w:rsid w:val="00657F95"/>
    <w:rsid w:val="00661093"/>
    <w:rsid w:val="006646D6"/>
    <w:rsid w:val="00664D77"/>
    <w:rsid w:val="00670D42"/>
    <w:rsid w:val="00672BF5"/>
    <w:rsid w:val="00683306"/>
    <w:rsid w:val="00686D3E"/>
    <w:rsid w:val="0069654E"/>
    <w:rsid w:val="006A0281"/>
    <w:rsid w:val="006A5F6A"/>
    <w:rsid w:val="006B1F94"/>
    <w:rsid w:val="006B2B5E"/>
    <w:rsid w:val="006C136A"/>
    <w:rsid w:val="006C6D5A"/>
    <w:rsid w:val="006D25BC"/>
    <w:rsid w:val="006D3034"/>
    <w:rsid w:val="006D5E01"/>
    <w:rsid w:val="006F21D7"/>
    <w:rsid w:val="006F40B6"/>
    <w:rsid w:val="006F656E"/>
    <w:rsid w:val="007073D8"/>
    <w:rsid w:val="007109E6"/>
    <w:rsid w:val="00711CB8"/>
    <w:rsid w:val="00712467"/>
    <w:rsid w:val="0071605C"/>
    <w:rsid w:val="007276C6"/>
    <w:rsid w:val="007333F5"/>
    <w:rsid w:val="00737506"/>
    <w:rsid w:val="00742260"/>
    <w:rsid w:val="007547DC"/>
    <w:rsid w:val="007625F0"/>
    <w:rsid w:val="007650CE"/>
    <w:rsid w:val="00773BF1"/>
    <w:rsid w:val="00781285"/>
    <w:rsid w:val="007953E1"/>
    <w:rsid w:val="00795DD0"/>
    <w:rsid w:val="007A7477"/>
    <w:rsid w:val="007A79AA"/>
    <w:rsid w:val="007B0318"/>
    <w:rsid w:val="007B12FE"/>
    <w:rsid w:val="007B44F2"/>
    <w:rsid w:val="007B7FD7"/>
    <w:rsid w:val="007C0704"/>
    <w:rsid w:val="007C241E"/>
    <w:rsid w:val="007D252A"/>
    <w:rsid w:val="007D410A"/>
    <w:rsid w:val="007E4CB6"/>
    <w:rsid w:val="007E588E"/>
    <w:rsid w:val="007E7210"/>
    <w:rsid w:val="007F6BB8"/>
    <w:rsid w:val="008009A7"/>
    <w:rsid w:val="00806621"/>
    <w:rsid w:val="008113D3"/>
    <w:rsid w:val="00817168"/>
    <w:rsid w:val="00817B2D"/>
    <w:rsid w:val="008219D9"/>
    <w:rsid w:val="00821DC8"/>
    <w:rsid w:val="008226A5"/>
    <w:rsid w:val="008310A6"/>
    <w:rsid w:val="00837542"/>
    <w:rsid w:val="008424AE"/>
    <w:rsid w:val="0084270B"/>
    <w:rsid w:val="0084481F"/>
    <w:rsid w:val="00853BC8"/>
    <w:rsid w:val="00854E8D"/>
    <w:rsid w:val="008552F6"/>
    <w:rsid w:val="0085554D"/>
    <w:rsid w:val="00856CA4"/>
    <w:rsid w:val="00857626"/>
    <w:rsid w:val="008730C9"/>
    <w:rsid w:val="00877162"/>
    <w:rsid w:val="008838C3"/>
    <w:rsid w:val="0088458A"/>
    <w:rsid w:val="00894CAC"/>
    <w:rsid w:val="008A1D2B"/>
    <w:rsid w:val="008C53D9"/>
    <w:rsid w:val="008D0DCD"/>
    <w:rsid w:val="008D28F5"/>
    <w:rsid w:val="008E6246"/>
    <w:rsid w:val="008E6C93"/>
    <w:rsid w:val="008F3366"/>
    <w:rsid w:val="008F6A55"/>
    <w:rsid w:val="008F74CD"/>
    <w:rsid w:val="0090530E"/>
    <w:rsid w:val="00906CFE"/>
    <w:rsid w:val="009300F9"/>
    <w:rsid w:val="00951C06"/>
    <w:rsid w:val="00956762"/>
    <w:rsid w:val="00957237"/>
    <w:rsid w:val="00963ABA"/>
    <w:rsid w:val="00971842"/>
    <w:rsid w:val="00980975"/>
    <w:rsid w:val="009813E9"/>
    <w:rsid w:val="0098314E"/>
    <w:rsid w:val="00991621"/>
    <w:rsid w:val="00991EE3"/>
    <w:rsid w:val="009949E1"/>
    <w:rsid w:val="009B1F06"/>
    <w:rsid w:val="009B31F3"/>
    <w:rsid w:val="009B52B9"/>
    <w:rsid w:val="009B7CD1"/>
    <w:rsid w:val="009C21A5"/>
    <w:rsid w:val="009C76CA"/>
    <w:rsid w:val="009E2262"/>
    <w:rsid w:val="009E7396"/>
    <w:rsid w:val="009F1E31"/>
    <w:rsid w:val="009F22F8"/>
    <w:rsid w:val="009F5F2E"/>
    <w:rsid w:val="00A119D8"/>
    <w:rsid w:val="00A13082"/>
    <w:rsid w:val="00A1409A"/>
    <w:rsid w:val="00A1504F"/>
    <w:rsid w:val="00A2358D"/>
    <w:rsid w:val="00A24738"/>
    <w:rsid w:val="00A30616"/>
    <w:rsid w:val="00A32AC0"/>
    <w:rsid w:val="00A36491"/>
    <w:rsid w:val="00A36B30"/>
    <w:rsid w:val="00A40659"/>
    <w:rsid w:val="00A42192"/>
    <w:rsid w:val="00A44689"/>
    <w:rsid w:val="00A55296"/>
    <w:rsid w:val="00A571E9"/>
    <w:rsid w:val="00A653AE"/>
    <w:rsid w:val="00A71AC1"/>
    <w:rsid w:val="00A7392C"/>
    <w:rsid w:val="00A84DC3"/>
    <w:rsid w:val="00A87520"/>
    <w:rsid w:val="00A93A86"/>
    <w:rsid w:val="00A95502"/>
    <w:rsid w:val="00A970A1"/>
    <w:rsid w:val="00AB4CED"/>
    <w:rsid w:val="00AB5B19"/>
    <w:rsid w:val="00AC1865"/>
    <w:rsid w:val="00AC7082"/>
    <w:rsid w:val="00AD3DC2"/>
    <w:rsid w:val="00AE3278"/>
    <w:rsid w:val="00AE728D"/>
    <w:rsid w:val="00AF0517"/>
    <w:rsid w:val="00AF0FEB"/>
    <w:rsid w:val="00AF20C9"/>
    <w:rsid w:val="00B01A96"/>
    <w:rsid w:val="00B031A7"/>
    <w:rsid w:val="00B0413D"/>
    <w:rsid w:val="00B05CBD"/>
    <w:rsid w:val="00B0778C"/>
    <w:rsid w:val="00B07C5E"/>
    <w:rsid w:val="00B20863"/>
    <w:rsid w:val="00B20AD0"/>
    <w:rsid w:val="00B254B1"/>
    <w:rsid w:val="00B26E38"/>
    <w:rsid w:val="00B341F0"/>
    <w:rsid w:val="00B34409"/>
    <w:rsid w:val="00B35C56"/>
    <w:rsid w:val="00B3692A"/>
    <w:rsid w:val="00B439DA"/>
    <w:rsid w:val="00B52D40"/>
    <w:rsid w:val="00B626DE"/>
    <w:rsid w:val="00B656CB"/>
    <w:rsid w:val="00B6665A"/>
    <w:rsid w:val="00B71D69"/>
    <w:rsid w:val="00B756F7"/>
    <w:rsid w:val="00B8068F"/>
    <w:rsid w:val="00B827DC"/>
    <w:rsid w:val="00B8689A"/>
    <w:rsid w:val="00B86DCF"/>
    <w:rsid w:val="00B90905"/>
    <w:rsid w:val="00B9121B"/>
    <w:rsid w:val="00B93F2C"/>
    <w:rsid w:val="00B94472"/>
    <w:rsid w:val="00B9585B"/>
    <w:rsid w:val="00BA4F77"/>
    <w:rsid w:val="00BC0D88"/>
    <w:rsid w:val="00BD1949"/>
    <w:rsid w:val="00BE46D6"/>
    <w:rsid w:val="00BE6A52"/>
    <w:rsid w:val="00BE7149"/>
    <w:rsid w:val="00BF608C"/>
    <w:rsid w:val="00BF754F"/>
    <w:rsid w:val="00C25861"/>
    <w:rsid w:val="00C36A4E"/>
    <w:rsid w:val="00C36F12"/>
    <w:rsid w:val="00C37BFF"/>
    <w:rsid w:val="00C465E5"/>
    <w:rsid w:val="00C476DA"/>
    <w:rsid w:val="00C5290B"/>
    <w:rsid w:val="00C62F0A"/>
    <w:rsid w:val="00C65331"/>
    <w:rsid w:val="00C66165"/>
    <w:rsid w:val="00C76120"/>
    <w:rsid w:val="00C80C67"/>
    <w:rsid w:val="00C82EFA"/>
    <w:rsid w:val="00C939C1"/>
    <w:rsid w:val="00C960CF"/>
    <w:rsid w:val="00CA2D3D"/>
    <w:rsid w:val="00CC0EC9"/>
    <w:rsid w:val="00CC4001"/>
    <w:rsid w:val="00CD3BCD"/>
    <w:rsid w:val="00CE2408"/>
    <w:rsid w:val="00CF1E14"/>
    <w:rsid w:val="00CF2FE3"/>
    <w:rsid w:val="00CF4F8F"/>
    <w:rsid w:val="00D029FB"/>
    <w:rsid w:val="00D04CA5"/>
    <w:rsid w:val="00D06591"/>
    <w:rsid w:val="00D07DFF"/>
    <w:rsid w:val="00D1081C"/>
    <w:rsid w:val="00D41FE8"/>
    <w:rsid w:val="00D479C2"/>
    <w:rsid w:val="00D51D58"/>
    <w:rsid w:val="00D53AB8"/>
    <w:rsid w:val="00D54C90"/>
    <w:rsid w:val="00D5603D"/>
    <w:rsid w:val="00D577CA"/>
    <w:rsid w:val="00D66CF3"/>
    <w:rsid w:val="00D80498"/>
    <w:rsid w:val="00D814D7"/>
    <w:rsid w:val="00D81602"/>
    <w:rsid w:val="00D8174B"/>
    <w:rsid w:val="00D86205"/>
    <w:rsid w:val="00D871FD"/>
    <w:rsid w:val="00DA28E3"/>
    <w:rsid w:val="00DA2AEE"/>
    <w:rsid w:val="00DB5080"/>
    <w:rsid w:val="00DB66BF"/>
    <w:rsid w:val="00DB706D"/>
    <w:rsid w:val="00DC1684"/>
    <w:rsid w:val="00DC3DF4"/>
    <w:rsid w:val="00DC60C9"/>
    <w:rsid w:val="00DD0AF1"/>
    <w:rsid w:val="00DD4502"/>
    <w:rsid w:val="00DD5D7E"/>
    <w:rsid w:val="00DF0B79"/>
    <w:rsid w:val="00DF2E65"/>
    <w:rsid w:val="00DF378C"/>
    <w:rsid w:val="00E0070B"/>
    <w:rsid w:val="00E12CB7"/>
    <w:rsid w:val="00E20B49"/>
    <w:rsid w:val="00E22D1F"/>
    <w:rsid w:val="00E2421B"/>
    <w:rsid w:val="00E45734"/>
    <w:rsid w:val="00E46492"/>
    <w:rsid w:val="00E469D7"/>
    <w:rsid w:val="00E578EF"/>
    <w:rsid w:val="00E73242"/>
    <w:rsid w:val="00E77A69"/>
    <w:rsid w:val="00E8720A"/>
    <w:rsid w:val="00E92BB2"/>
    <w:rsid w:val="00EA7D1F"/>
    <w:rsid w:val="00EB1EBF"/>
    <w:rsid w:val="00EB59A7"/>
    <w:rsid w:val="00EC5E63"/>
    <w:rsid w:val="00EC705C"/>
    <w:rsid w:val="00EC792D"/>
    <w:rsid w:val="00ED4D58"/>
    <w:rsid w:val="00EE35B7"/>
    <w:rsid w:val="00EE5A03"/>
    <w:rsid w:val="00EF03F6"/>
    <w:rsid w:val="00EF1CC5"/>
    <w:rsid w:val="00F04AA3"/>
    <w:rsid w:val="00F05925"/>
    <w:rsid w:val="00F0636B"/>
    <w:rsid w:val="00F06B21"/>
    <w:rsid w:val="00F07952"/>
    <w:rsid w:val="00F13D0A"/>
    <w:rsid w:val="00F20948"/>
    <w:rsid w:val="00F234E4"/>
    <w:rsid w:val="00F31A5B"/>
    <w:rsid w:val="00F44957"/>
    <w:rsid w:val="00F47FBE"/>
    <w:rsid w:val="00F5152B"/>
    <w:rsid w:val="00F54EE1"/>
    <w:rsid w:val="00F575E7"/>
    <w:rsid w:val="00F577B1"/>
    <w:rsid w:val="00F60D79"/>
    <w:rsid w:val="00F63508"/>
    <w:rsid w:val="00F6526D"/>
    <w:rsid w:val="00F65DF7"/>
    <w:rsid w:val="00F67666"/>
    <w:rsid w:val="00F71DB7"/>
    <w:rsid w:val="00F727C9"/>
    <w:rsid w:val="00F73CE4"/>
    <w:rsid w:val="00F751D1"/>
    <w:rsid w:val="00F76207"/>
    <w:rsid w:val="00F8716C"/>
    <w:rsid w:val="00F92F9A"/>
    <w:rsid w:val="00F93623"/>
    <w:rsid w:val="00FA58D7"/>
    <w:rsid w:val="00FB10B9"/>
    <w:rsid w:val="00FB70BE"/>
    <w:rsid w:val="00FC39A6"/>
    <w:rsid w:val="00FD0B10"/>
    <w:rsid w:val="00FD5CC9"/>
    <w:rsid w:val="00FD7388"/>
    <w:rsid w:val="00FE5570"/>
    <w:rsid w:val="00FF69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8453F80-9191-4849-87E4-A489DF3AA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4550"/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2A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44550"/>
    <w:pPr>
      <w:spacing w:line="360" w:lineRule="auto"/>
      <w:jc w:val="both"/>
    </w:pPr>
    <w:rPr>
      <w:rFonts w:ascii="Verdana" w:hAnsi="Verdana" w:cs="Tahoma"/>
    </w:rPr>
  </w:style>
  <w:style w:type="paragraph" w:styleId="Cabealho">
    <w:name w:val="header"/>
    <w:basedOn w:val="Normal"/>
    <w:link w:val="CabealhoChar"/>
    <w:rsid w:val="00344550"/>
    <w:pPr>
      <w:tabs>
        <w:tab w:val="center" w:pos="4419"/>
        <w:tab w:val="right" w:pos="8838"/>
      </w:tabs>
    </w:pPr>
    <w:rPr>
      <w:rFonts w:ascii="Times New Roman" w:hAnsi="Times New Roman"/>
    </w:rPr>
  </w:style>
  <w:style w:type="paragraph" w:styleId="Rodap">
    <w:name w:val="footer"/>
    <w:basedOn w:val="Normal"/>
    <w:rsid w:val="00344550"/>
    <w:pPr>
      <w:tabs>
        <w:tab w:val="center" w:pos="4419"/>
        <w:tab w:val="right" w:pos="8838"/>
      </w:tabs>
    </w:pPr>
    <w:rPr>
      <w:rFonts w:ascii="Times New Roman" w:hAnsi="Times New Roman"/>
    </w:rPr>
  </w:style>
  <w:style w:type="paragraph" w:styleId="Recuodecorpodetexto">
    <w:name w:val="Body Text Indent"/>
    <w:basedOn w:val="Normal"/>
    <w:link w:val="RecuodecorpodetextoChar"/>
    <w:rsid w:val="00344550"/>
    <w:pPr>
      <w:spacing w:after="120"/>
      <w:ind w:left="283"/>
    </w:pPr>
    <w:rPr>
      <w:rFonts w:ascii="Times New Roman" w:hAnsi="Times New Roman"/>
    </w:rPr>
  </w:style>
  <w:style w:type="paragraph" w:styleId="Corpodetexto2">
    <w:name w:val="Body Text 2"/>
    <w:basedOn w:val="Normal"/>
    <w:rsid w:val="00344550"/>
    <w:pPr>
      <w:spacing w:after="120" w:line="480" w:lineRule="auto"/>
    </w:pPr>
    <w:rPr>
      <w:rFonts w:ascii="Times New Roman" w:hAnsi="Times New Roman"/>
    </w:rPr>
  </w:style>
  <w:style w:type="character" w:styleId="Nmerodepgina">
    <w:name w:val="page number"/>
    <w:basedOn w:val="Fontepargpadro"/>
    <w:rsid w:val="00344550"/>
  </w:style>
  <w:style w:type="paragraph" w:styleId="SemEspaamento">
    <w:name w:val="No Spacing"/>
    <w:uiPriority w:val="1"/>
    <w:qFormat/>
    <w:rsid w:val="009813E9"/>
    <w:rPr>
      <w:rFonts w:ascii="Arial" w:hAnsi="Arial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012A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abealhoChar">
    <w:name w:val="Cabeçalho Char"/>
    <w:basedOn w:val="Fontepargpadro"/>
    <w:link w:val="Cabealho"/>
    <w:rsid w:val="00B0778C"/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B0778C"/>
    <w:rPr>
      <w:sz w:val="24"/>
      <w:szCs w:val="24"/>
    </w:rPr>
  </w:style>
  <w:style w:type="paragraph" w:styleId="Recuodecorpodetexto3">
    <w:name w:val="Body Text Indent 3"/>
    <w:basedOn w:val="Normal"/>
    <w:link w:val="Recuodecorpodetexto3Char"/>
    <w:rsid w:val="001B4397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1B4397"/>
    <w:rPr>
      <w:rFonts w:ascii="Arial" w:hAnsi="Arial"/>
      <w:sz w:val="16"/>
      <w:szCs w:val="16"/>
    </w:rPr>
  </w:style>
  <w:style w:type="paragraph" w:styleId="Recuodecorpodetexto2">
    <w:name w:val="Body Text Indent 2"/>
    <w:basedOn w:val="Normal"/>
    <w:link w:val="Recuodecorpodetexto2Char"/>
    <w:rsid w:val="0043279C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43279C"/>
    <w:rPr>
      <w:rFonts w:ascii="Arial" w:hAnsi="Arial"/>
      <w:sz w:val="24"/>
      <w:szCs w:val="24"/>
    </w:rPr>
  </w:style>
  <w:style w:type="paragraph" w:styleId="Textodebalo">
    <w:name w:val="Balloon Text"/>
    <w:basedOn w:val="Normal"/>
    <w:link w:val="TextodebaloChar"/>
    <w:semiHidden/>
    <w:unhideWhenUsed/>
    <w:rsid w:val="00071CD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semiHidden/>
    <w:rsid w:val="00071C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6983F-D5E5-4FA4-A026-A23490049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686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Autoriza o Poder Executivo Municipal a firmar convênio com a Associação dos Estudantes de Terra de Areia – A</vt:lpstr>
    </vt:vector>
  </TitlesOfParts>
  <Company/>
  <LinksUpToDate>false</LinksUpToDate>
  <CharactersWithSpaces>4387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 o Poder Executivo Municipal a firmar convênio com a Associação dos Estudantes de Terra de Areia – A</dc:title>
  <dc:creator>User</dc:creator>
  <cp:lastModifiedBy>Usuario</cp:lastModifiedBy>
  <cp:revision>4</cp:revision>
  <cp:lastPrinted>2021-09-24T12:47:00Z</cp:lastPrinted>
  <dcterms:created xsi:type="dcterms:W3CDTF">2021-09-24T12:46:00Z</dcterms:created>
  <dcterms:modified xsi:type="dcterms:W3CDTF">2021-09-24T12:49:00Z</dcterms:modified>
</cp:coreProperties>
</file>